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3EB6C" w14:textId="77777777" w:rsidR="003964B9" w:rsidRPr="0022446C" w:rsidRDefault="003964B9" w:rsidP="003964B9">
      <w:pPr>
        <w:rPr>
          <w:rFonts w:ascii="Cambria" w:hAnsi="Cambria"/>
        </w:rPr>
      </w:pPr>
    </w:p>
    <w:p w14:paraId="309B5C63" w14:textId="10E14F80" w:rsidR="008D7D16" w:rsidRPr="009D286D" w:rsidRDefault="009439F2" w:rsidP="00F83977">
      <w:pPr>
        <w:pStyle w:val="Intestazione"/>
        <w:jc w:val="center"/>
        <w:rPr>
          <w:rFonts w:ascii="Calibri" w:hAnsi="Calibri"/>
          <w:b/>
          <w:sz w:val="32"/>
          <w:szCs w:val="32"/>
          <w:lang w:val="it-IT"/>
        </w:rPr>
      </w:pPr>
      <w:r>
        <w:rPr>
          <w:rFonts w:ascii="Calibri" w:hAnsi="Calibri"/>
          <w:b/>
          <w:sz w:val="32"/>
          <w:szCs w:val="32"/>
          <w:lang w:val="it-IT"/>
        </w:rPr>
        <w:t xml:space="preserve">Relazione </w:t>
      </w:r>
      <w:r w:rsidRPr="001610E0">
        <w:rPr>
          <w:rFonts w:ascii="Calibri" w:hAnsi="Calibri"/>
          <w:b/>
          <w:sz w:val="32"/>
          <w:szCs w:val="32"/>
          <w:lang w:val="it-IT"/>
        </w:rPr>
        <w:t>Annuale 20</w:t>
      </w:r>
      <w:r w:rsidR="009C375A" w:rsidRPr="001610E0">
        <w:rPr>
          <w:rFonts w:ascii="Calibri" w:hAnsi="Calibri"/>
          <w:b/>
          <w:sz w:val="32"/>
          <w:szCs w:val="32"/>
          <w:lang w:val="it-IT"/>
        </w:rPr>
        <w:t>2</w:t>
      </w:r>
      <w:r w:rsidR="001E61F4" w:rsidRPr="001610E0">
        <w:rPr>
          <w:rFonts w:ascii="Calibri" w:hAnsi="Calibri"/>
          <w:b/>
          <w:sz w:val="32"/>
          <w:szCs w:val="32"/>
          <w:lang w:val="it-IT"/>
        </w:rPr>
        <w:t>5</w:t>
      </w:r>
    </w:p>
    <w:p w14:paraId="533406C0" w14:textId="77777777" w:rsidR="00863DD8" w:rsidRPr="009D286D" w:rsidRDefault="009918A7" w:rsidP="00F83977">
      <w:pPr>
        <w:pStyle w:val="Intestazione"/>
        <w:jc w:val="center"/>
        <w:rPr>
          <w:rFonts w:ascii="Calibri" w:hAnsi="Calibri"/>
          <w:lang w:val="it-IT"/>
        </w:rPr>
      </w:pPr>
      <w:r w:rsidRPr="009D286D">
        <w:rPr>
          <w:rFonts w:ascii="Calibri" w:hAnsi="Calibri"/>
          <w:b/>
          <w:sz w:val="32"/>
          <w:szCs w:val="32"/>
          <w:lang w:val="it-IT"/>
        </w:rPr>
        <w:t>della Commissione Paritetica Docenti Studenti</w:t>
      </w:r>
    </w:p>
    <w:p w14:paraId="0DF3C3DA" w14:textId="77777777" w:rsidR="0024145E" w:rsidRDefault="0024145E" w:rsidP="003964B9">
      <w:pPr>
        <w:rPr>
          <w:rFonts w:ascii="Cambria" w:hAnsi="Cambria"/>
          <w:lang w:val="it-IT"/>
        </w:rPr>
      </w:pPr>
    </w:p>
    <w:p w14:paraId="5BAD3C57" w14:textId="77777777" w:rsidR="00F62EB0" w:rsidRPr="009D286D" w:rsidRDefault="00F62EB0" w:rsidP="00F62EB0">
      <w:pPr>
        <w:rPr>
          <w:rFonts w:ascii="Cambria" w:hAnsi="Cambria"/>
          <w:lang w:val="it-IT"/>
        </w:rPr>
      </w:pPr>
    </w:p>
    <w:p w14:paraId="1ADE541E" w14:textId="77777777" w:rsidR="00B47418" w:rsidRDefault="00B47418" w:rsidP="00B47418">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b/>
          <w:lang w:val="it-IT"/>
        </w:rPr>
        <w:t>Dipartimento di Biologia</w:t>
      </w:r>
    </w:p>
    <w:p w14:paraId="5E4DCAFA" w14:textId="11D746E3" w:rsidR="00B47418" w:rsidRDefault="00B47418" w:rsidP="00B47418">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b/>
          <w:lang w:val="it-IT"/>
        </w:rPr>
        <w:t xml:space="preserve">Denominazione del Corso di Studio: </w:t>
      </w:r>
      <w:r w:rsidR="00F165BD">
        <w:rPr>
          <w:rFonts w:ascii="Cambria" w:hAnsi="Cambria"/>
          <w:b/>
          <w:lang w:val="it-IT"/>
        </w:rPr>
        <w:t>Biotecnologie</w:t>
      </w:r>
    </w:p>
    <w:p w14:paraId="6970CEFB" w14:textId="338D7871" w:rsidR="00B47418" w:rsidRDefault="00B47418" w:rsidP="00B47418">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b/>
          <w:lang w:val="it-IT"/>
        </w:rPr>
        <w:t xml:space="preserve">Classe: </w:t>
      </w:r>
      <w:r w:rsidR="00F165BD" w:rsidRPr="005C2C23">
        <w:rPr>
          <w:rFonts w:ascii="Cambria" w:hAnsi="Cambria"/>
          <w:bCs/>
          <w:lang w:val="it-IT"/>
        </w:rPr>
        <w:t>L-2 Biotecnologie</w:t>
      </w:r>
    </w:p>
    <w:p w14:paraId="27C15E2F" w14:textId="0BEC0D65" w:rsidR="00B47418" w:rsidRDefault="00B47418" w:rsidP="00B47418">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b/>
          <w:lang w:val="it-IT"/>
        </w:rPr>
        <w:t>Sede:</w:t>
      </w:r>
      <w:r w:rsidR="00DC6E84">
        <w:rPr>
          <w:rFonts w:ascii="Cambria" w:hAnsi="Cambria"/>
          <w:b/>
          <w:lang w:val="it-IT"/>
        </w:rPr>
        <w:t xml:space="preserve"> </w:t>
      </w:r>
      <w:r w:rsidRPr="005C2C23">
        <w:rPr>
          <w:rFonts w:ascii="Cambria" w:hAnsi="Cambria"/>
          <w:bCs/>
          <w:lang w:val="it-IT"/>
        </w:rPr>
        <w:t xml:space="preserve">Macroarea di </w:t>
      </w:r>
      <w:r>
        <w:rPr>
          <w:rFonts w:ascii="Cambria" w:hAnsi="Cambria"/>
          <w:bCs/>
          <w:lang w:val="it-IT"/>
        </w:rPr>
        <w:t>S</w:t>
      </w:r>
      <w:r w:rsidRPr="005C2C23">
        <w:rPr>
          <w:rFonts w:ascii="Cambria" w:hAnsi="Cambria"/>
          <w:bCs/>
          <w:lang w:val="it-IT"/>
        </w:rPr>
        <w:t>cienze MMFFNN, Università degli Studi di Roma</w:t>
      </w:r>
      <w:r>
        <w:rPr>
          <w:rFonts w:ascii="Cambria" w:hAnsi="Cambria"/>
          <w:bCs/>
          <w:lang w:val="it-IT"/>
        </w:rPr>
        <w:t xml:space="preserve"> </w:t>
      </w:r>
      <w:r w:rsidRPr="005C2C23">
        <w:rPr>
          <w:rFonts w:ascii="Cambria" w:hAnsi="Cambria"/>
          <w:bCs/>
          <w:lang w:val="it-IT"/>
        </w:rPr>
        <w:t>“</w:t>
      </w:r>
      <w:proofErr w:type="spellStart"/>
      <w:r w:rsidRPr="005C2C23">
        <w:rPr>
          <w:rFonts w:ascii="Cambria" w:hAnsi="Cambria"/>
          <w:bCs/>
          <w:lang w:val="it-IT"/>
        </w:rPr>
        <w:t>TorVergata</w:t>
      </w:r>
      <w:proofErr w:type="spellEnd"/>
      <w:r w:rsidRPr="005C2C23">
        <w:rPr>
          <w:rFonts w:ascii="Cambria" w:hAnsi="Cambria"/>
          <w:bCs/>
          <w:lang w:val="it-IT"/>
        </w:rPr>
        <w:t>”</w:t>
      </w:r>
    </w:p>
    <w:p w14:paraId="429917C8" w14:textId="77777777" w:rsidR="00F62EB0" w:rsidRPr="00F62EB0" w:rsidRDefault="00F62EB0" w:rsidP="00F62EB0">
      <w:pPr>
        <w:pBdr>
          <w:top w:val="single" w:sz="6" w:space="1" w:color="auto"/>
          <w:left w:val="single" w:sz="6" w:space="4" w:color="auto"/>
          <w:bottom w:val="single" w:sz="6" w:space="1" w:color="auto"/>
          <w:right w:val="single" w:sz="6" w:space="4" w:color="auto"/>
        </w:pBdr>
        <w:jc w:val="both"/>
        <w:rPr>
          <w:rFonts w:ascii="Cambria" w:hAnsi="Cambria"/>
          <w:b/>
          <w:lang w:val="it-IT"/>
        </w:rPr>
      </w:pPr>
    </w:p>
    <w:p w14:paraId="06323DAF" w14:textId="77777777" w:rsidR="00F62EB0" w:rsidRDefault="00F62EB0" w:rsidP="00F62EB0">
      <w:pPr>
        <w:rPr>
          <w:rFonts w:ascii="Cambria" w:hAnsi="Cambria"/>
          <w:lang w:val="it-IT"/>
        </w:rPr>
      </w:pPr>
    </w:p>
    <w:p w14:paraId="507516E0" w14:textId="77777777" w:rsidR="00F67EA9" w:rsidRPr="009D286D" w:rsidRDefault="00F67EA9" w:rsidP="00F67EA9">
      <w:pPr>
        <w:rPr>
          <w:rFonts w:ascii="Cambria" w:hAnsi="Cambria"/>
          <w:lang w:val="it-IT"/>
        </w:rPr>
      </w:pPr>
    </w:p>
    <w:p w14:paraId="36FB60F9" w14:textId="77777777" w:rsidR="00F67EA9" w:rsidRPr="009D286D" w:rsidRDefault="00667757" w:rsidP="00F67EA9">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b/>
          <w:lang w:val="it-IT"/>
        </w:rPr>
        <w:t>A) Analisi e proposte relativamente a</w:t>
      </w:r>
      <w:r w:rsidR="00F67EA9" w:rsidRPr="009D286D">
        <w:rPr>
          <w:rFonts w:ascii="Cambria" w:hAnsi="Cambria"/>
          <w:b/>
          <w:lang w:val="it-IT"/>
        </w:rPr>
        <w:t xml:space="preserve"> gestione e u</w:t>
      </w:r>
      <w:r>
        <w:rPr>
          <w:rFonts w:ascii="Cambria" w:hAnsi="Cambria"/>
          <w:b/>
          <w:lang w:val="it-IT"/>
        </w:rPr>
        <w:t>tilizzo dei questionari sul</w:t>
      </w:r>
      <w:r w:rsidR="00F67EA9" w:rsidRPr="009D286D">
        <w:rPr>
          <w:rFonts w:ascii="Cambria" w:hAnsi="Cambria"/>
          <w:b/>
          <w:lang w:val="it-IT"/>
        </w:rPr>
        <w:t xml:space="preserve"> grado di soddisfazione degli studenti</w:t>
      </w:r>
    </w:p>
    <w:p w14:paraId="64C402E0" w14:textId="77777777" w:rsidR="00F67EA9" w:rsidRPr="009D286D" w:rsidRDefault="00F67EA9" w:rsidP="00F67EA9">
      <w:pPr>
        <w:pBdr>
          <w:top w:val="single" w:sz="6" w:space="1" w:color="auto"/>
          <w:left w:val="single" w:sz="6" w:space="4" w:color="auto"/>
          <w:bottom w:val="single" w:sz="6" w:space="1" w:color="auto"/>
          <w:right w:val="single" w:sz="6" w:space="4" w:color="auto"/>
        </w:pBdr>
        <w:rPr>
          <w:rFonts w:ascii="Cambria" w:hAnsi="Cambria"/>
          <w:sz w:val="22"/>
          <w:lang w:val="it-IT"/>
        </w:rPr>
      </w:pPr>
    </w:p>
    <w:p w14:paraId="0EEE0B1E" w14:textId="321854DA" w:rsidR="00012033" w:rsidRPr="001610E0" w:rsidRDefault="00CD471F" w:rsidP="001610E0">
      <w:pPr>
        <w:pBdr>
          <w:top w:val="single" w:sz="6" w:space="1" w:color="auto"/>
          <w:left w:val="single" w:sz="6" w:space="4" w:color="auto"/>
          <w:bottom w:val="single" w:sz="6" w:space="1" w:color="auto"/>
          <w:right w:val="single" w:sz="6" w:space="4" w:color="auto"/>
        </w:pBdr>
        <w:jc w:val="both"/>
        <w:rPr>
          <w:rFonts w:ascii="Cambria" w:hAnsi="Cambria"/>
          <w:sz w:val="22"/>
          <w:lang w:val="it-IT"/>
        </w:rPr>
      </w:pPr>
      <w:r w:rsidRPr="001610E0">
        <w:rPr>
          <w:rFonts w:ascii="Cambria" w:hAnsi="Cambria"/>
          <w:sz w:val="22"/>
          <w:lang w:val="it-IT"/>
        </w:rPr>
        <w:t xml:space="preserve">L’analisi delle risposte ai questionari sull’opinione degli studenti riguardo la didattica e all’organizzazione del </w:t>
      </w:r>
      <w:proofErr w:type="spellStart"/>
      <w:r w:rsidRPr="001610E0">
        <w:rPr>
          <w:rFonts w:ascii="Cambria" w:hAnsi="Cambria"/>
          <w:sz w:val="22"/>
          <w:lang w:val="it-IT"/>
        </w:rPr>
        <w:t>CdS</w:t>
      </w:r>
      <w:proofErr w:type="spellEnd"/>
      <w:r w:rsidRPr="001610E0">
        <w:rPr>
          <w:rFonts w:ascii="Cambria" w:hAnsi="Cambria"/>
          <w:sz w:val="22"/>
          <w:lang w:val="it-IT"/>
        </w:rPr>
        <w:t xml:space="preserve"> in Biotecnologie (</w:t>
      </w:r>
      <w:hyperlink r:id="rId6" w:history="1">
        <w:r w:rsidRPr="001610E0">
          <w:rPr>
            <w:rStyle w:val="Collegamentoipertestuale"/>
            <w:rFonts w:ascii="Cambria" w:hAnsi="Cambria"/>
            <w:sz w:val="22"/>
            <w:lang w:val="it-IT"/>
          </w:rPr>
          <w:t>https://sisvaldidat.it/HOME/)</w:t>
        </w:r>
      </w:hyperlink>
      <w:r w:rsidRPr="001610E0">
        <w:rPr>
          <w:rFonts w:ascii="Cambria" w:hAnsi="Cambria"/>
          <w:sz w:val="22"/>
          <w:lang w:val="it-IT"/>
        </w:rPr>
        <w:t xml:space="preserve"> per l’aa 2023/2024, evid</w:t>
      </w:r>
      <w:r w:rsidR="001610E0" w:rsidRPr="001610E0">
        <w:rPr>
          <w:rFonts w:ascii="Cambria" w:hAnsi="Cambria"/>
          <w:sz w:val="22"/>
          <w:lang w:val="it-IT"/>
        </w:rPr>
        <w:t>enzia con continuità, un grado d</w:t>
      </w:r>
      <w:r w:rsidRPr="001610E0">
        <w:rPr>
          <w:rFonts w:ascii="Cambria" w:hAnsi="Cambria"/>
          <w:sz w:val="22"/>
          <w:lang w:val="it-IT"/>
        </w:rPr>
        <w:t>i soddisfazione complessivamente molto buono con variazioni minime rispetto agli anni passati.</w:t>
      </w:r>
    </w:p>
    <w:p w14:paraId="1DA1DD5F" w14:textId="1ED0DC6A" w:rsidR="00CD471F" w:rsidRPr="001610E0" w:rsidRDefault="00CD471F" w:rsidP="001610E0">
      <w:pPr>
        <w:pBdr>
          <w:top w:val="single" w:sz="6" w:space="1" w:color="auto"/>
          <w:left w:val="single" w:sz="6" w:space="4" w:color="auto"/>
          <w:bottom w:val="single" w:sz="6" w:space="1" w:color="auto"/>
          <w:right w:val="single" w:sz="6" w:space="4" w:color="auto"/>
        </w:pBdr>
        <w:jc w:val="both"/>
        <w:rPr>
          <w:rFonts w:ascii="Cambria" w:hAnsi="Cambria"/>
          <w:sz w:val="22"/>
          <w:lang w:val="it-IT"/>
        </w:rPr>
      </w:pPr>
      <w:r w:rsidRPr="001610E0">
        <w:rPr>
          <w:rFonts w:ascii="Cambria" w:hAnsi="Cambria"/>
          <w:sz w:val="22"/>
          <w:lang w:val="it-IT"/>
        </w:rPr>
        <w:t>Nel dettaglio, p</w:t>
      </w:r>
      <w:r w:rsidR="00EB7B53" w:rsidRPr="001610E0">
        <w:rPr>
          <w:rFonts w:ascii="Cambria" w:hAnsi="Cambria"/>
          <w:sz w:val="22"/>
          <w:lang w:val="it-IT"/>
        </w:rPr>
        <w:t>er qu</w:t>
      </w:r>
      <w:r w:rsidR="0029289A" w:rsidRPr="001610E0">
        <w:rPr>
          <w:rFonts w:ascii="Cambria" w:hAnsi="Cambria"/>
          <w:sz w:val="22"/>
          <w:lang w:val="it-IT"/>
        </w:rPr>
        <w:t>anto riguarda i questionari 202</w:t>
      </w:r>
      <w:r w:rsidR="001703DD" w:rsidRPr="001610E0">
        <w:rPr>
          <w:rFonts w:ascii="Cambria" w:hAnsi="Cambria"/>
          <w:sz w:val="22"/>
          <w:lang w:val="it-IT"/>
        </w:rPr>
        <w:t>3-2024</w:t>
      </w:r>
      <w:r w:rsidR="00EB7B53" w:rsidRPr="001610E0">
        <w:rPr>
          <w:rFonts w:ascii="Cambria" w:hAnsi="Cambria"/>
          <w:sz w:val="22"/>
          <w:lang w:val="it-IT"/>
        </w:rPr>
        <w:t xml:space="preserve">, sono presenti </w:t>
      </w:r>
      <w:r w:rsidR="001703DD" w:rsidRPr="001610E0">
        <w:rPr>
          <w:rFonts w:ascii="Cambria" w:hAnsi="Cambria"/>
          <w:sz w:val="22"/>
          <w:lang w:val="it-IT"/>
        </w:rPr>
        <w:t>1166</w:t>
      </w:r>
      <w:r w:rsidR="00EB7B53" w:rsidRPr="001610E0">
        <w:rPr>
          <w:rFonts w:ascii="Cambria" w:hAnsi="Cambria"/>
          <w:sz w:val="22"/>
          <w:lang w:val="it-IT"/>
        </w:rPr>
        <w:t xml:space="preserve"> schede (escludendo i non frequentanti, chi non risponde e i frequentanti meno del 50%) che riportano una percentuale di giudizi positivi sui </w:t>
      </w:r>
      <w:r w:rsidR="00C41BA6" w:rsidRPr="001610E0">
        <w:rPr>
          <w:rFonts w:ascii="Cambria" w:hAnsi="Cambria"/>
          <w:sz w:val="22"/>
          <w:lang w:val="it-IT"/>
        </w:rPr>
        <w:t xml:space="preserve">diversi punti compresa tra </w:t>
      </w:r>
      <w:r w:rsidR="00E26E3B" w:rsidRPr="001610E0">
        <w:rPr>
          <w:rFonts w:ascii="Cambria" w:hAnsi="Cambria"/>
          <w:sz w:val="22"/>
          <w:lang w:val="it-IT"/>
        </w:rPr>
        <w:t>il 73,6</w:t>
      </w:r>
      <w:r w:rsidR="00EB7B53" w:rsidRPr="001610E0">
        <w:rPr>
          <w:rFonts w:ascii="Cambria" w:hAnsi="Cambria"/>
          <w:sz w:val="22"/>
          <w:lang w:val="it-IT"/>
        </w:rPr>
        <w:t>% e il 9</w:t>
      </w:r>
      <w:r w:rsidR="00E26E3B" w:rsidRPr="001610E0">
        <w:rPr>
          <w:rFonts w:ascii="Cambria" w:hAnsi="Cambria"/>
          <w:sz w:val="22"/>
          <w:lang w:val="it-IT"/>
        </w:rPr>
        <w:t>1,6</w:t>
      </w:r>
      <w:r w:rsidRPr="001610E0">
        <w:rPr>
          <w:rFonts w:ascii="Cambria" w:hAnsi="Cambria"/>
          <w:sz w:val="22"/>
          <w:lang w:val="it-IT"/>
        </w:rPr>
        <w:t xml:space="preserve">. Si rileva inoltre che dopo ripetute segnalazioni, i questionari sono stati riformulati, semplificandoli ed eliminando alcune domande mal formulate (come D17 e D19), che </w:t>
      </w:r>
      <w:r w:rsidR="002C08AE" w:rsidRPr="001610E0">
        <w:rPr>
          <w:rFonts w:ascii="Cambria" w:hAnsi="Cambria"/>
          <w:sz w:val="22"/>
          <w:lang w:val="it-IT"/>
        </w:rPr>
        <w:t>davano luogo a risposte ambigue o accorpando alcuni quesiti.</w:t>
      </w:r>
      <w:r w:rsidR="002C08AE" w:rsidRPr="001610E0">
        <w:rPr>
          <w:rFonts w:ascii="Cambria" w:hAnsi="Cambria"/>
          <w:sz w:val="22"/>
          <w:szCs w:val="22"/>
          <w:lang w:val="it-IT"/>
        </w:rPr>
        <w:t xml:space="preserve"> Questo ha semplificato alcune risposte da parte degli studenti, tuttavia</w:t>
      </w:r>
      <w:r w:rsidR="002C08AE" w:rsidRPr="001610E0">
        <w:rPr>
          <w:rFonts w:ascii="Cambria" w:eastAsia="Cambria" w:hAnsi="Cambria" w:cs="Cambria"/>
          <w:color w:val="000000" w:themeColor="text1"/>
          <w:sz w:val="22"/>
          <w:szCs w:val="22"/>
          <w:lang w:val="it"/>
        </w:rPr>
        <w:t xml:space="preserve"> permane una criticità per quanto riguarda la modalità di somministrazione dei questionari e la percezione della loro importanza da parte degli studenti. Gli studenti compilano il questionario al momento della prenotazione all’esame, come se fosse un adempimento burocratico da completare più velocemente possibile per finalizzare la prenotazione. In questo modo la compilazione frettolosa risulta poco precisa se non addirittura lasciata al caso.</w:t>
      </w:r>
    </w:p>
    <w:p w14:paraId="09597D1D" w14:textId="1483C95E" w:rsidR="00CD471F" w:rsidRDefault="002C08AE" w:rsidP="001610E0">
      <w:pPr>
        <w:pBdr>
          <w:top w:val="single" w:sz="6" w:space="1" w:color="auto"/>
          <w:left w:val="single" w:sz="6" w:space="4" w:color="auto"/>
          <w:bottom w:val="single" w:sz="6" w:space="1" w:color="auto"/>
          <w:right w:val="single" w:sz="6" w:space="4" w:color="auto"/>
        </w:pBdr>
        <w:jc w:val="both"/>
        <w:rPr>
          <w:rFonts w:ascii="Cambria" w:hAnsi="Cambria"/>
          <w:sz w:val="22"/>
          <w:lang w:val="it"/>
        </w:rPr>
      </w:pPr>
      <w:r w:rsidRPr="001610E0">
        <w:rPr>
          <w:rFonts w:ascii="Cambria" w:hAnsi="Cambria"/>
          <w:sz w:val="22"/>
          <w:lang w:val="it"/>
        </w:rPr>
        <w:t xml:space="preserve">Si </w:t>
      </w:r>
      <w:r w:rsidR="00267BC6" w:rsidRPr="001610E0">
        <w:rPr>
          <w:rFonts w:ascii="Cambria" w:hAnsi="Cambria"/>
          <w:sz w:val="22"/>
          <w:lang w:val="it"/>
        </w:rPr>
        <w:t xml:space="preserve">può facilmente </w:t>
      </w:r>
      <w:r w:rsidRPr="001610E0">
        <w:rPr>
          <w:rFonts w:ascii="Cambria" w:hAnsi="Cambria"/>
          <w:sz w:val="22"/>
          <w:lang w:val="it"/>
        </w:rPr>
        <w:t>comprende</w:t>
      </w:r>
      <w:r w:rsidR="00267BC6" w:rsidRPr="001610E0">
        <w:rPr>
          <w:rFonts w:ascii="Cambria" w:hAnsi="Cambria"/>
          <w:sz w:val="22"/>
          <w:lang w:val="it"/>
        </w:rPr>
        <w:t>re</w:t>
      </w:r>
      <w:r w:rsidRPr="001610E0">
        <w:rPr>
          <w:rFonts w:ascii="Cambria" w:hAnsi="Cambria"/>
          <w:sz w:val="22"/>
          <w:lang w:val="it"/>
        </w:rPr>
        <w:t xml:space="preserve"> come la casualità delle risposte infici totalmente la validità dei questionari e la successiva analisi, considerazioni e statistiche effettuali dai vari organi preposti alla valutazione della qualità della didattica.</w:t>
      </w:r>
    </w:p>
    <w:p w14:paraId="78BB90B8" w14:textId="77777777" w:rsidR="002C08AE" w:rsidRPr="002C08AE" w:rsidRDefault="002C08AE" w:rsidP="00CD471F">
      <w:pPr>
        <w:pBdr>
          <w:top w:val="single" w:sz="6" w:space="1" w:color="auto"/>
          <w:left w:val="single" w:sz="6" w:space="4" w:color="auto"/>
          <w:bottom w:val="single" w:sz="6" w:space="1" w:color="auto"/>
          <w:right w:val="single" w:sz="6" w:space="4" w:color="auto"/>
        </w:pBdr>
        <w:rPr>
          <w:rFonts w:ascii="Cambria" w:hAnsi="Cambria"/>
          <w:sz w:val="22"/>
          <w:lang w:val="it"/>
        </w:rPr>
      </w:pPr>
    </w:p>
    <w:p w14:paraId="406235B6" w14:textId="340BC917" w:rsidR="00793597" w:rsidRDefault="00B24A5B" w:rsidP="001610E0">
      <w:pPr>
        <w:pBdr>
          <w:top w:val="single" w:sz="6" w:space="1" w:color="auto"/>
          <w:left w:val="single" w:sz="6" w:space="4" w:color="auto"/>
          <w:bottom w:val="single" w:sz="6" w:space="1" w:color="auto"/>
          <w:right w:val="single" w:sz="6" w:space="4" w:color="auto"/>
        </w:pBdr>
        <w:jc w:val="both"/>
        <w:rPr>
          <w:rFonts w:ascii="Cambria" w:hAnsi="Cambria"/>
          <w:sz w:val="22"/>
          <w:lang w:val="it-IT"/>
        </w:rPr>
      </w:pPr>
      <w:r>
        <w:rPr>
          <w:rFonts w:ascii="Cambria" w:hAnsi="Cambria"/>
          <w:sz w:val="22"/>
          <w:lang w:val="it-IT"/>
        </w:rPr>
        <w:t xml:space="preserve">L’analisi dei questionari compilati dagli studenti neolaureati, </w:t>
      </w:r>
      <w:r w:rsidR="00793597" w:rsidRPr="007C393F">
        <w:rPr>
          <w:rFonts w:ascii="Cambria" w:hAnsi="Cambria"/>
          <w:sz w:val="22"/>
          <w:lang w:val="it-IT"/>
        </w:rPr>
        <w:t>fonte</w:t>
      </w:r>
      <w:r>
        <w:rPr>
          <w:rFonts w:ascii="Cambria" w:hAnsi="Cambria"/>
          <w:sz w:val="22"/>
          <w:lang w:val="it-IT"/>
        </w:rPr>
        <w:t xml:space="preserve"> Al</w:t>
      </w:r>
      <w:r w:rsidR="00E74B77">
        <w:rPr>
          <w:rFonts w:ascii="Cambria" w:hAnsi="Cambria"/>
          <w:sz w:val="22"/>
          <w:lang w:val="it-IT"/>
        </w:rPr>
        <w:t xml:space="preserve">malaurea, relativi all’anno solare 2024 </w:t>
      </w:r>
      <w:r>
        <w:rPr>
          <w:rFonts w:ascii="Cambria" w:hAnsi="Cambria"/>
          <w:sz w:val="22"/>
          <w:lang w:val="it-IT"/>
        </w:rPr>
        <w:t>(</w:t>
      </w:r>
      <w:hyperlink r:id="rId7" w:history="1">
        <w:r w:rsidRPr="005214E6">
          <w:rPr>
            <w:rStyle w:val="Collegamentoipertestuale"/>
            <w:rFonts w:ascii="Cambria" w:hAnsi="Cambria"/>
            <w:sz w:val="22"/>
            <w:lang w:val="it-IT"/>
          </w:rPr>
          <w:t>http://www.almalaurea.it/</w:t>
        </w:r>
      </w:hyperlink>
      <w:r w:rsidR="00E74B77">
        <w:rPr>
          <w:rFonts w:ascii="Cambria" w:hAnsi="Cambria"/>
          <w:sz w:val="22"/>
          <w:lang w:val="it-IT"/>
        </w:rPr>
        <w:t xml:space="preserve"> e rilasciati a giugno </w:t>
      </w:r>
      <w:r w:rsidR="003C66E5">
        <w:rPr>
          <w:rFonts w:ascii="Cambria" w:hAnsi="Cambria"/>
          <w:sz w:val="22"/>
          <w:lang w:val="it-IT"/>
        </w:rPr>
        <w:t>2025)</w:t>
      </w:r>
      <w:r>
        <w:rPr>
          <w:rFonts w:ascii="Cambria" w:hAnsi="Cambria"/>
          <w:sz w:val="22"/>
          <w:lang w:val="it-IT"/>
        </w:rPr>
        <w:t xml:space="preserve"> conferma i</w:t>
      </w:r>
      <w:r w:rsidR="003D36D7">
        <w:rPr>
          <w:rFonts w:ascii="Cambria" w:hAnsi="Cambria"/>
          <w:sz w:val="22"/>
          <w:lang w:val="it-IT"/>
        </w:rPr>
        <w:t>l</w:t>
      </w:r>
      <w:r>
        <w:rPr>
          <w:rFonts w:ascii="Cambria" w:hAnsi="Cambria"/>
          <w:sz w:val="22"/>
          <w:lang w:val="it-IT"/>
        </w:rPr>
        <w:t xml:space="preserve"> giudizio estremamente positivo circa il Corso, ma </w:t>
      </w:r>
      <w:r w:rsidR="003D36D7">
        <w:rPr>
          <w:rFonts w:ascii="Cambria" w:hAnsi="Cambria"/>
          <w:sz w:val="22"/>
          <w:lang w:val="it-IT"/>
        </w:rPr>
        <w:t>evidenzia un giudizio</w:t>
      </w:r>
      <w:r w:rsidR="00370FC3">
        <w:rPr>
          <w:rFonts w:ascii="Cambria" w:hAnsi="Cambria"/>
          <w:sz w:val="22"/>
          <w:lang w:val="it-IT"/>
        </w:rPr>
        <w:t xml:space="preserve"> meno positivo</w:t>
      </w:r>
      <w:r w:rsidR="003D36D7">
        <w:rPr>
          <w:rFonts w:ascii="Cambria" w:hAnsi="Cambria"/>
          <w:sz w:val="22"/>
          <w:lang w:val="it-IT"/>
        </w:rPr>
        <w:t xml:space="preserve"> circa le strutture (aule didattiche, aule studio, po</w:t>
      </w:r>
      <w:r w:rsidR="001610E0">
        <w:rPr>
          <w:rFonts w:ascii="Cambria" w:hAnsi="Cambria"/>
          <w:sz w:val="22"/>
          <w:lang w:val="it-IT"/>
        </w:rPr>
        <w:t>stazioni informatiche) come per</w:t>
      </w:r>
      <w:r w:rsidR="003D36D7">
        <w:rPr>
          <w:rFonts w:ascii="Cambria" w:hAnsi="Cambria"/>
          <w:sz w:val="22"/>
          <w:lang w:val="it-IT"/>
        </w:rPr>
        <w:t xml:space="preserve">altro già segnalato negli anni precedenti e come dettagliato meglio al punto B. </w:t>
      </w:r>
    </w:p>
    <w:p w14:paraId="34D3CB5F" w14:textId="3415E683" w:rsidR="00F67EA9" w:rsidRDefault="00EB7B53" w:rsidP="001610E0">
      <w:pPr>
        <w:pBdr>
          <w:top w:val="single" w:sz="6" w:space="1" w:color="auto"/>
          <w:left w:val="single" w:sz="6" w:space="4" w:color="auto"/>
          <w:bottom w:val="single" w:sz="6" w:space="1" w:color="auto"/>
          <w:right w:val="single" w:sz="6" w:space="4" w:color="auto"/>
        </w:pBdr>
        <w:jc w:val="both"/>
        <w:rPr>
          <w:rFonts w:ascii="Cambria" w:hAnsi="Cambria"/>
          <w:sz w:val="22"/>
          <w:lang w:val="it-IT"/>
        </w:rPr>
      </w:pPr>
      <w:r>
        <w:rPr>
          <w:rFonts w:ascii="Cambria" w:hAnsi="Cambria"/>
          <w:sz w:val="22"/>
          <w:lang w:val="it-IT"/>
        </w:rPr>
        <w:t xml:space="preserve">Non sono state rilevate eventuali criticità emerse nel corso dell’ultimo anno. </w:t>
      </w:r>
    </w:p>
    <w:p w14:paraId="6789542C" w14:textId="20763ADF" w:rsidR="00793597" w:rsidRDefault="00793597" w:rsidP="001610E0">
      <w:pPr>
        <w:pBdr>
          <w:top w:val="single" w:sz="6" w:space="1" w:color="auto"/>
          <w:left w:val="single" w:sz="6" w:space="4" w:color="auto"/>
          <w:bottom w:val="single" w:sz="6" w:space="1" w:color="auto"/>
          <w:right w:val="single" w:sz="6" w:space="4" w:color="auto"/>
        </w:pBdr>
        <w:jc w:val="both"/>
        <w:rPr>
          <w:rFonts w:ascii="Cambria" w:hAnsi="Cambria"/>
          <w:sz w:val="22"/>
          <w:lang w:val="it-IT"/>
        </w:rPr>
      </w:pPr>
    </w:p>
    <w:p w14:paraId="66F1B5D7" w14:textId="705427D7" w:rsidR="00D46FF1" w:rsidRDefault="00F67EA9" w:rsidP="001610E0">
      <w:pPr>
        <w:pBdr>
          <w:top w:val="single" w:sz="6" w:space="1" w:color="auto"/>
          <w:left w:val="single" w:sz="6" w:space="4" w:color="auto"/>
          <w:bottom w:val="single" w:sz="6" w:space="1" w:color="auto"/>
          <w:right w:val="single" w:sz="6" w:space="4" w:color="auto"/>
        </w:pBdr>
        <w:jc w:val="both"/>
        <w:rPr>
          <w:rFonts w:ascii="Cambria" w:hAnsi="Cambria"/>
          <w:sz w:val="22"/>
          <w:lang w:val="it-IT"/>
        </w:rPr>
      </w:pPr>
      <w:r w:rsidRPr="009D286D">
        <w:rPr>
          <w:rFonts w:ascii="Cambria" w:hAnsi="Cambria"/>
          <w:sz w:val="22"/>
          <w:lang w:val="it-IT"/>
        </w:rPr>
        <w:t>b) Linee di azione identificate</w:t>
      </w:r>
    </w:p>
    <w:p w14:paraId="3C2DCB03" w14:textId="5CA57F38" w:rsidR="00F67EA9" w:rsidRPr="009D286D" w:rsidRDefault="00D46FF1" w:rsidP="001610E0">
      <w:pPr>
        <w:pBdr>
          <w:top w:val="single" w:sz="6" w:space="1" w:color="auto"/>
          <w:left w:val="single" w:sz="6" w:space="4" w:color="auto"/>
          <w:bottom w:val="single" w:sz="6" w:space="1" w:color="auto"/>
          <w:right w:val="single" w:sz="6" w:space="4" w:color="auto"/>
        </w:pBdr>
        <w:jc w:val="both"/>
        <w:rPr>
          <w:rFonts w:ascii="Cambria" w:hAnsi="Cambria"/>
          <w:sz w:val="22"/>
          <w:lang w:val="it-IT"/>
        </w:rPr>
      </w:pPr>
      <w:r>
        <w:rPr>
          <w:rFonts w:ascii="Cambria" w:hAnsi="Cambria"/>
          <w:sz w:val="22"/>
          <w:lang w:val="it-IT"/>
        </w:rPr>
        <w:t xml:space="preserve">Dai questionari degli studenti frequentanti disponibili su </w:t>
      </w:r>
      <w:proofErr w:type="spellStart"/>
      <w:r w:rsidR="007A5D84" w:rsidRPr="0051462C">
        <w:rPr>
          <w:rFonts w:ascii="Cambria" w:hAnsi="Cambria"/>
          <w:i/>
          <w:iCs/>
          <w:sz w:val="22"/>
          <w:lang w:val="it-IT"/>
        </w:rPr>
        <w:t>SiSValdidat</w:t>
      </w:r>
      <w:proofErr w:type="spellEnd"/>
      <w:r>
        <w:rPr>
          <w:rFonts w:ascii="Cambria" w:hAnsi="Cambria"/>
          <w:sz w:val="22"/>
          <w:lang w:val="it-IT"/>
        </w:rPr>
        <w:t xml:space="preserve"> e dall’analisi dei questionari dei neolaureati, disponibili su Almalaurea si</w:t>
      </w:r>
      <w:r w:rsidRPr="00D46FF1">
        <w:rPr>
          <w:rFonts w:ascii="Cambria" w:hAnsi="Cambria"/>
          <w:sz w:val="22"/>
          <w:lang w:val="it-IT"/>
        </w:rPr>
        <w:t xml:space="preserve"> registra</w:t>
      </w:r>
      <w:r>
        <w:rPr>
          <w:rFonts w:ascii="Cambria" w:hAnsi="Cambria"/>
          <w:sz w:val="22"/>
          <w:lang w:val="it-IT"/>
        </w:rPr>
        <w:t xml:space="preserve"> un alto livello di soddisfazione del Corso che non richiede quindi interventi specifici di miglioramento.</w:t>
      </w:r>
      <w:r w:rsidRPr="00D46FF1">
        <w:rPr>
          <w:rFonts w:ascii="Cambria" w:hAnsi="Cambria"/>
          <w:sz w:val="22"/>
          <w:lang w:val="it-IT"/>
        </w:rPr>
        <w:t xml:space="preserve"> </w:t>
      </w:r>
      <w:r>
        <w:rPr>
          <w:rFonts w:ascii="Cambria" w:hAnsi="Cambria"/>
          <w:sz w:val="22"/>
          <w:lang w:val="it-IT"/>
        </w:rPr>
        <w:t>Si insiste a sottolineare la necessità, evidenziata soprattutto dall’an</w:t>
      </w:r>
      <w:r w:rsidR="00B24A5B">
        <w:rPr>
          <w:rFonts w:ascii="Cambria" w:hAnsi="Cambria"/>
          <w:sz w:val="22"/>
          <w:lang w:val="it-IT"/>
        </w:rPr>
        <w:t>al</w:t>
      </w:r>
      <w:r>
        <w:rPr>
          <w:rFonts w:ascii="Cambria" w:hAnsi="Cambria"/>
          <w:sz w:val="22"/>
          <w:lang w:val="it-IT"/>
        </w:rPr>
        <w:t>isi dei dati Alm</w:t>
      </w:r>
      <w:r w:rsidR="00B24A5B">
        <w:rPr>
          <w:rFonts w:ascii="Cambria" w:hAnsi="Cambria"/>
          <w:sz w:val="22"/>
          <w:lang w:val="it-IT"/>
        </w:rPr>
        <w:t>a</w:t>
      </w:r>
      <w:r>
        <w:rPr>
          <w:rFonts w:ascii="Cambria" w:hAnsi="Cambria"/>
          <w:sz w:val="22"/>
          <w:lang w:val="it-IT"/>
        </w:rPr>
        <w:t>laurea di interventi migliorativi circa le strutture che ospitano il Corso di Studi</w:t>
      </w:r>
      <w:r w:rsidRPr="00D46FF1">
        <w:rPr>
          <w:rFonts w:ascii="Cambria" w:hAnsi="Cambria"/>
          <w:sz w:val="22"/>
          <w:lang w:val="it-IT"/>
        </w:rPr>
        <w:t xml:space="preserve"> </w:t>
      </w:r>
      <w:r w:rsidR="00793597">
        <w:rPr>
          <w:rFonts w:ascii="Cambria" w:hAnsi="Cambria"/>
          <w:sz w:val="22"/>
          <w:lang w:val="it-IT"/>
        </w:rPr>
        <w:t xml:space="preserve">e in particolare </w:t>
      </w:r>
      <w:r w:rsidR="00793597">
        <w:rPr>
          <w:rFonts w:ascii="Cambria" w:hAnsi="Cambria"/>
          <w:sz w:val="22"/>
          <w:lang w:val="it-IT"/>
        </w:rPr>
        <w:lastRenderedPageBreak/>
        <w:t xml:space="preserve">la necessità di </w:t>
      </w:r>
      <w:r w:rsidRPr="00D46FF1">
        <w:rPr>
          <w:rFonts w:ascii="Cambria" w:hAnsi="Cambria"/>
          <w:sz w:val="22"/>
          <w:lang w:val="it-IT"/>
        </w:rPr>
        <w:t xml:space="preserve">spazi di studio per gli studenti, </w:t>
      </w:r>
      <w:r w:rsidR="001610E0">
        <w:rPr>
          <w:rFonts w:ascii="Cambria" w:hAnsi="Cambria"/>
          <w:sz w:val="22"/>
          <w:lang w:val="it-IT"/>
        </w:rPr>
        <w:t xml:space="preserve">di </w:t>
      </w:r>
      <w:r w:rsidRPr="00D46FF1">
        <w:rPr>
          <w:rFonts w:ascii="Cambria" w:hAnsi="Cambria"/>
          <w:sz w:val="22"/>
          <w:lang w:val="it-IT"/>
        </w:rPr>
        <w:t xml:space="preserve">miglioramenti delle aule e </w:t>
      </w:r>
      <w:r w:rsidR="001610E0">
        <w:rPr>
          <w:rFonts w:ascii="Cambria" w:hAnsi="Cambria"/>
          <w:sz w:val="22"/>
          <w:lang w:val="it-IT"/>
        </w:rPr>
        <w:t xml:space="preserve">di </w:t>
      </w:r>
      <w:r w:rsidRPr="00D46FF1">
        <w:rPr>
          <w:rFonts w:ascii="Cambria" w:hAnsi="Cambria"/>
          <w:sz w:val="22"/>
          <w:lang w:val="it-IT"/>
        </w:rPr>
        <w:t>supporti per la didattica</w:t>
      </w:r>
      <w:r w:rsidR="00793597">
        <w:rPr>
          <w:rFonts w:ascii="Cambria" w:hAnsi="Cambria"/>
          <w:sz w:val="22"/>
          <w:lang w:val="it-IT"/>
        </w:rPr>
        <w:t xml:space="preserve"> e postazioni informatiche</w:t>
      </w:r>
      <w:r w:rsidRPr="00D46FF1">
        <w:rPr>
          <w:rFonts w:ascii="Cambria" w:hAnsi="Cambria"/>
          <w:sz w:val="22"/>
          <w:lang w:val="it-IT"/>
        </w:rPr>
        <w:t>.</w:t>
      </w:r>
      <w:r w:rsidR="00F67EA9" w:rsidRPr="009D286D">
        <w:rPr>
          <w:rFonts w:ascii="Cambria" w:hAnsi="Cambria"/>
          <w:sz w:val="22"/>
          <w:lang w:val="it-IT"/>
        </w:rPr>
        <w:t xml:space="preserve"> </w:t>
      </w:r>
    </w:p>
    <w:p w14:paraId="6A856DA0" w14:textId="77777777" w:rsidR="005344D6" w:rsidRDefault="005344D6" w:rsidP="005344D6">
      <w:pPr>
        <w:rPr>
          <w:rFonts w:ascii="Cambria" w:hAnsi="Cambria"/>
          <w:lang w:val="it-IT"/>
        </w:rPr>
      </w:pPr>
    </w:p>
    <w:p w14:paraId="1BCB7A61" w14:textId="77777777" w:rsidR="00667757" w:rsidRPr="009D286D" w:rsidRDefault="00667757" w:rsidP="00667757">
      <w:pPr>
        <w:rPr>
          <w:rFonts w:ascii="Cambria" w:hAnsi="Cambria"/>
          <w:lang w:val="it-IT"/>
        </w:rPr>
      </w:pPr>
    </w:p>
    <w:p w14:paraId="68229A40" w14:textId="77777777" w:rsidR="00667757" w:rsidRPr="009D286D" w:rsidRDefault="00667757" w:rsidP="00667757">
      <w:pPr>
        <w:pBdr>
          <w:top w:val="single" w:sz="6" w:space="1" w:color="auto"/>
          <w:left w:val="single" w:sz="6" w:space="4" w:color="auto"/>
          <w:bottom w:val="single" w:sz="6" w:space="1" w:color="auto"/>
          <w:right w:val="single" w:sz="6" w:space="4" w:color="auto"/>
        </w:pBdr>
        <w:jc w:val="both"/>
        <w:rPr>
          <w:rFonts w:ascii="Cambria" w:hAnsi="Cambria"/>
          <w:sz w:val="22"/>
          <w:lang w:val="it-IT"/>
        </w:rPr>
      </w:pPr>
      <w:r>
        <w:rPr>
          <w:rFonts w:ascii="Cambria" w:hAnsi="Cambria"/>
          <w:b/>
          <w:lang w:val="it-IT"/>
        </w:rPr>
        <w:t>B</w:t>
      </w:r>
      <w:r w:rsidRPr="009D286D">
        <w:rPr>
          <w:rFonts w:ascii="Cambria" w:hAnsi="Cambria"/>
          <w:b/>
          <w:lang w:val="it-IT"/>
        </w:rPr>
        <w:t>)</w:t>
      </w:r>
      <w:r w:rsidRPr="00F761F4">
        <w:rPr>
          <w:rFonts w:ascii="Calibri" w:hAnsi="Calibri"/>
          <w:i/>
          <w:iCs/>
          <w:sz w:val="22"/>
          <w:szCs w:val="18"/>
          <w:lang w:val="it-IT"/>
        </w:rPr>
        <w:t xml:space="preserve"> </w:t>
      </w:r>
      <w:r>
        <w:rPr>
          <w:rFonts w:ascii="Cambria" w:hAnsi="Cambria"/>
          <w:b/>
          <w:iCs/>
          <w:lang w:val="it-IT"/>
        </w:rPr>
        <w:t>Analisi e proposte relativamente</w:t>
      </w:r>
      <w:r w:rsidRPr="00667757">
        <w:rPr>
          <w:rFonts w:ascii="Cambria" w:hAnsi="Cambria"/>
          <w:b/>
          <w:iCs/>
          <w:lang w:val="it-IT"/>
        </w:rPr>
        <w:t xml:space="preserve"> a</w:t>
      </w:r>
      <w:r w:rsidRPr="00667757">
        <w:rPr>
          <w:rFonts w:ascii="Cambria" w:hAnsi="Cambria"/>
          <w:b/>
          <w:lang w:val="it-IT"/>
        </w:rPr>
        <w:t xml:space="preserve"> materiali e ausili didattici, laboratori, aule, attrezzature, in relazione al raggiungimento degli obiettivi di apprendimento al livello desiderato</w:t>
      </w:r>
    </w:p>
    <w:p w14:paraId="1284803D" w14:textId="77777777" w:rsidR="00F6521C" w:rsidRPr="009D286D" w:rsidRDefault="00F6521C" w:rsidP="00F6521C">
      <w:pPr>
        <w:pBdr>
          <w:top w:val="single" w:sz="6" w:space="1" w:color="auto"/>
          <w:left w:val="single" w:sz="6" w:space="4" w:color="auto"/>
          <w:bottom w:val="single" w:sz="6" w:space="1" w:color="auto"/>
          <w:right w:val="single" w:sz="6" w:space="4" w:color="auto"/>
        </w:pBdr>
        <w:rPr>
          <w:rFonts w:ascii="Cambria" w:hAnsi="Cambria"/>
          <w:sz w:val="22"/>
          <w:lang w:val="it-IT"/>
        </w:rPr>
      </w:pPr>
      <w:r w:rsidRPr="009D286D">
        <w:rPr>
          <w:rFonts w:ascii="Cambria" w:hAnsi="Cambria"/>
          <w:sz w:val="22"/>
          <w:lang w:val="it-IT"/>
        </w:rPr>
        <w:t xml:space="preserve">a) Punti di forza </w:t>
      </w:r>
    </w:p>
    <w:p w14:paraId="1363B30E" w14:textId="340DA672" w:rsidR="007C393F" w:rsidRPr="007C393F" w:rsidRDefault="007C393F" w:rsidP="001610E0">
      <w:pPr>
        <w:pBdr>
          <w:top w:val="single" w:sz="6" w:space="1" w:color="auto"/>
          <w:left w:val="single" w:sz="6" w:space="4" w:color="auto"/>
          <w:bottom w:val="single" w:sz="6" w:space="1" w:color="auto"/>
          <w:right w:val="single" w:sz="6" w:space="4" w:color="auto"/>
        </w:pBdr>
        <w:jc w:val="both"/>
        <w:rPr>
          <w:rFonts w:ascii="Cambria" w:hAnsi="Cambria"/>
          <w:sz w:val="22"/>
          <w:lang w:val="it-IT"/>
        </w:rPr>
      </w:pPr>
      <w:r w:rsidRPr="001610E0">
        <w:rPr>
          <w:rFonts w:ascii="Cambria" w:hAnsi="Cambria"/>
          <w:sz w:val="22"/>
          <w:lang w:val="it-IT"/>
        </w:rPr>
        <w:t xml:space="preserve">Per valutare l’esperienza di studio dei laureati di questo </w:t>
      </w:r>
      <w:proofErr w:type="spellStart"/>
      <w:r w:rsidRPr="001610E0">
        <w:rPr>
          <w:rFonts w:ascii="Cambria" w:hAnsi="Cambria"/>
          <w:sz w:val="22"/>
          <w:lang w:val="it-IT"/>
        </w:rPr>
        <w:t>CdS</w:t>
      </w:r>
      <w:proofErr w:type="spellEnd"/>
      <w:r w:rsidRPr="001610E0">
        <w:rPr>
          <w:rFonts w:ascii="Cambria" w:hAnsi="Cambria"/>
          <w:sz w:val="22"/>
          <w:lang w:val="it-IT"/>
        </w:rPr>
        <w:t xml:space="preserve"> sono stati acquisiti i dati relativi all’anno </w:t>
      </w:r>
      <w:r w:rsidR="006E1B1E" w:rsidRPr="001610E0">
        <w:rPr>
          <w:rFonts w:ascii="Cambria" w:hAnsi="Cambria"/>
          <w:sz w:val="22"/>
          <w:lang w:val="it-IT"/>
        </w:rPr>
        <w:t xml:space="preserve">solare </w:t>
      </w:r>
      <w:r w:rsidRPr="001610E0">
        <w:rPr>
          <w:rFonts w:ascii="Cambria" w:hAnsi="Cambria"/>
          <w:sz w:val="22"/>
          <w:lang w:val="it-IT"/>
        </w:rPr>
        <w:t>di indagine 202</w:t>
      </w:r>
      <w:r w:rsidR="006E1B1E" w:rsidRPr="001610E0">
        <w:rPr>
          <w:rFonts w:ascii="Cambria" w:hAnsi="Cambria"/>
          <w:sz w:val="22"/>
          <w:lang w:val="it-IT"/>
        </w:rPr>
        <w:t>4</w:t>
      </w:r>
      <w:r w:rsidRPr="001610E0">
        <w:rPr>
          <w:rFonts w:ascii="Cambria" w:hAnsi="Cambria"/>
          <w:sz w:val="22"/>
          <w:lang w:val="it-IT"/>
        </w:rPr>
        <w:t xml:space="preserve"> (fonte: http://www.almalaurea.it/) e su </w:t>
      </w:r>
      <w:r w:rsidR="006E1B1E" w:rsidRPr="001610E0">
        <w:rPr>
          <w:rFonts w:ascii="Cambria" w:hAnsi="Cambria"/>
          <w:sz w:val="22"/>
          <w:lang w:val="it-IT"/>
        </w:rPr>
        <w:t xml:space="preserve">26 </w:t>
      </w:r>
      <w:r w:rsidRPr="001610E0">
        <w:rPr>
          <w:rFonts w:ascii="Cambria" w:hAnsi="Cambria"/>
          <w:sz w:val="22"/>
          <w:lang w:val="it-IT"/>
        </w:rPr>
        <w:t xml:space="preserve">studenti </w:t>
      </w:r>
      <w:r w:rsidR="00E74B77" w:rsidRPr="001610E0">
        <w:rPr>
          <w:rFonts w:ascii="Cambria" w:hAnsi="Cambria"/>
          <w:sz w:val="22"/>
          <w:lang w:val="it-IT"/>
        </w:rPr>
        <w:t xml:space="preserve">(iscritti in anni recenti) e </w:t>
      </w:r>
      <w:r w:rsidRPr="001610E0">
        <w:rPr>
          <w:rFonts w:ascii="Cambria" w:hAnsi="Cambria"/>
          <w:sz w:val="22"/>
          <w:lang w:val="it-IT"/>
        </w:rPr>
        <w:t>laureati nel 202</w:t>
      </w:r>
      <w:r w:rsidR="006E1B1E" w:rsidRPr="001610E0">
        <w:rPr>
          <w:rFonts w:ascii="Cambria" w:hAnsi="Cambria"/>
          <w:sz w:val="22"/>
          <w:lang w:val="it-IT"/>
        </w:rPr>
        <w:t>4</w:t>
      </w:r>
      <w:r w:rsidRPr="001610E0">
        <w:rPr>
          <w:rFonts w:ascii="Cambria" w:hAnsi="Cambria"/>
          <w:sz w:val="22"/>
          <w:lang w:val="it-IT"/>
        </w:rPr>
        <w:t xml:space="preserve">, </w:t>
      </w:r>
      <w:r w:rsidR="006E1B1E" w:rsidRPr="001610E0">
        <w:rPr>
          <w:rFonts w:ascii="Cambria" w:hAnsi="Cambria"/>
          <w:sz w:val="22"/>
          <w:lang w:val="it-IT"/>
        </w:rPr>
        <w:t xml:space="preserve">24 </w:t>
      </w:r>
      <w:r w:rsidRPr="001610E0">
        <w:rPr>
          <w:rFonts w:ascii="Cambria" w:hAnsi="Cambria"/>
          <w:sz w:val="22"/>
          <w:lang w:val="it-IT"/>
        </w:rPr>
        <w:t>h</w:t>
      </w:r>
      <w:r w:rsidR="008902A2" w:rsidRPr="001610E0">
        <w:rPr>
          <w:rFonts w:ascii="Cambria" w:hAnsi="Cambria"/>
          <w:sz w:val="22"/>
          <w:lang w:val="it-IT"/>
        </w:rPr>
        <w:t xml:space="preserve">anno compilato il questionario dal quale risulta che </w:t>
      </w:r>
      <w:r w:rsidRPr="001610E0">
        <w:rPr>
          <w:rFonts w:ascii="Cambria" w:hAnsi="Cambria"/>
          <w:sz w:val="22"/>
          <w:lang w:val="it-IT"/>
        </w:rPr>
        <w:t xml:space="preserve">Il </w:t>
      </w:r>
      <w:r w:rsidR="00E001C8" w:rsidRPr="001610E0">
        <w:rPr>
          <w:rFonts w:ascii="Cambria" w:hAnsi="Cambria"/>
          <w:sz w:val="22"/>
          <w:lang w:val="it-IT"/>
        </w:rPr>
        <w:t>53,8</w:t>
      </w:r>
      <w:r w:rsidRPr="001610E0">
        <w:rPr>
          <w:rFonts w:ascii="Cambria" w:hAnsi="Cambria"/>
          <w:sz w:val="22"/>
          <w:lang w:val="it-IT"/>
        </w:rPr>
        <w:t>%</w:t>
      </w:r>
      <w:r w:rsidR="00B517C1" w:rsidRPr="001610E0">
        <w:rPr>
          <w:rFonts w:ascii="Cambria" w:hAnsi="Cambria"/>
          <w:sz w:val="22"/>
          <w:lang w:val="it-IT"/>
        </w:rPr>
        <w:t xml:space="preserve"> </w:t>
      </w:r>
      <w:r w:rsidRPr="001610E0">
        <w:rPr>
          <w:rFonts w:ascii="Cambria" w:hAnsi="Cambria"/>
          <w:sz w:val="22"/>
          <w:lang w:val="it-IT"/>
        </w:rPr>
        <w:t xml:space="preserve">degli studenti si è laureato </w:t>
      </w:r>
      <w:r w:rsidR="003E3335" w:rsidRPr="001610E0">
        <w:rPr>
          <w:rFonts w:ascii="Cambria" w:hAnsi="Cambria"/>
          <w:sz w:val="22"/>
          <w:lang w:val="it-IT"/>
        </w:rPr>
        <w:t xml:space="preserve">in corso </w:t>
      </w:r>
      <w:r w:rsidRPr="001610E0">
        <w:rPr>
          <w:rFonts w:ascii="Cambria" w:hAnsi="Cambria"/>
          <w:sz w:val="22"/>
          <w:lang w:val="it-IT"/>
        </w:rPr>
        <w:t xml:space="preserve">mentre </w:t>
      </w:r>
      <w:r w:rsidR="00B35DE4" w:rsidRPr="001610E0">
        <w:rPr>
          <w:rFonts w:ascii="Cambria" w:hAnsi="Cambria"/>
          <w:sz w:val="22"/>
          <w:lang w:val="it-IT"/>
        </w:rPr>
        <w:t>circa</w:t>
      </w:r>
      <w:r w:rsidRPr="001610E0">
        <w:rPr>
          <w:rFonts w:ascii="Cambria" w:hAnsi="Cambria"/>
          <w:sz w:val="22"/>
          <w:lang w:val="it-IT"/>
        </w:rPr>
        <w:t xml:space="preserve"> </w:t>
      </w:r>
      <w:r w:rsidR="003E3335" w:rsidRPr="001610E0">
        <w:rPr>
          <w:rFonts w:ascii="Cambria" w:hAnsi="Cambria"/>
          <w:sz w:val="22"/>
          <w:lang w:val="it-IT"/>
        </w:rPr>
        <w:t xml:space="preserve">il </w:t>
      </w:r>
      <w:r w:rsidR="00E001C8" w:rsidRPr="001610E0">
        <w:rPr>
          <w:rFonts w:ascii="Cambria" w:hAnsi="Cambria"/>
          <w:sz w:val="22"/>
          <w:lang w:val="it-IT"/>
        </w:rPr>
        <w:t>46,2</w:t>
      </w:r>
      <w:r w:rsidR="003E3335" w:rsidRPr="001610E0">
        <w:rPr>
          <w:rFonts w:ascii="Cambria" w:hAnsi="Cambria"/>
          <w:sz w:val="22"/>
          <w:lang w:val="it-IT"/>
        </w:rPr>
        <w:t>%</w:t>
      </w:r>
      <w:r w:rsidR="00E001C8" w:rsidRPr="001610E0">
        <w:rPr>
          <w:rFonts w:ascii="Cambria" w:hAnsi="Cambria"/>
          <w:sz w:val="22"/>
          <w:lang w:val="it-IT"/>
        </w:rPr>
        <w:t xml:space="preserve"> si è laureato a</w:t>
      </w:r>
      <w:r w:rsidRPr="001610E0">
        <w:rPr>
          <w:rFonts w:ascii="Cambria" w:hAnsi="Cambria"/>
          <w:sz w:val="22"/>
          <w:lang w:val="it-IT"/>
        </w:rPr>
        <w:t xml:space="preserve">l primo anno fuori corso, con una durata media degli studi di </w:t>
      </w:r>
      <w:r w:rsidR="00731CC1" w:rsidRPr="001610E0">
        <w:rPr>
          <w:rFonts w:ascii="Cambria" w:hAnsi="Cambria"/>
          <w:sz w:val="22"/>
          <w:lang w:val="it-IT"/>
        </w:rPr>
        <w:t xml:space="preserve">3,5 </w:t>
      </w:r>
      <w:r w:rsidRPr="001610E0">
        <w:rPr>
          <w:rFonts w:ascii="Cambria" w:hAnsi="Cambria"/>
          <w:sz w:val="22"/>
          <w:lang w:val="it-IT"/>
        </w:rPr>
        <w:t>anni</w:t>
      </w:r>
      <w:r w:rsidR="00DE7E71" w:rsidRPr="001610E0">
        <w:rPr>
          <w:rFonts w:ascii="Cambria" w:hAnsi="Cambria"/>
          <w:sz w:val="22"/>
          <w:lang w:val="it-IT"/>
        </w:rPr>
        <w:t xml:space="preserve">, </w:t>
      </w:r>
      <w:r w:rsidRPr="001610E0">
        <w:rPr>
          <w:rFonts w:ascii="Cambria" w:hAnsi="Cambria"/>
          <w:sz w:val="22"/>
          <w:lang w:val="it-IT"/>
        </w:rPr>
        <w:t xml:space="preserve">di poco </w:t>
      </w:r>
      <w:r w:rsidR="003E3335" w:rsidRPr="001610E0">
        <w:rPr>
          <w:rFonts w:ascii="Cambria" w:hAnsi="Cambria"/>
          <w:sz w:val="22"/>
          <w:lang w:val="it-IT"/>
        </w:rPr>
        <w:t xml:space="preserve">superiore </w:t>
      </w:r>
      <w:r w:rsidRPr="001610E0">
        <w:rPr>
          <w:rFonts w:ascii="Cambria" w:hAnsi="Cambria"/>
          <w:sz w:val="22"/>
          <w:lang w:val="it-IT"/>
        </w:rPr>
        <w:t>alle tempistiche previste dal corso</w:t>
      </w:r>
      <w:r w:rsidR="003E3335" w:rsidRPr="001610E0">
        <w:rPr>
          <w:rFonts w:ascii="Cambria" w:hAnsi="Cambria"/>
          <w:sz w:val="22"/>
          <w:lang w:val="it-IT"/>
        </w:rPr>
        <w:t xml:space="preserve"> e sebbene inferiore</w:t>
      </w:r>
      <w:r w:rsidR="009D6A54" w:rsidRPr="001610E0">
        <w:rPr>
          <w:rFonts w:ascii="Cambria" w:hAnsi="Cambria"/>
          <w:sz w:val="22"/>
          <w:lang w:val="it-IT"/>
        </w:rPr>
        <w:t xml:space="preserve"> a quelle dello scorso anno</w:t>
      </w:r>
      <w:r w:rsidRPr="001610E0">
        <w:rPr>
          <w:rFonts w:ascii="Cambria" w:hAnsi="Cambria"/>
          <w:sz w:val="22"/>
          <w:lang w:val="it-IT"/>
        </w:rPr>
        <w:t xml:space="preserve">. Il </w:t>
      </w:r>
      <w:r w:rsidR="00040FAE" w:rsidRPr="001610E0">
        <w:rPr>
          <w:rFonts w:ascii="Cambria" w:hAnsi="Cambria"/>
          <w:sz w:val="22"/>
          <w:lang w:val="it-IT"/>
        </w:rPr>
        <w:t>96</w:t>
      </w:r>
      <w:r w:rsidRPr="001610E0">
        <w:rPr>
          <w:rFonts w:ascii="Cambria" w:hAnsi="Cambria"/>
          <w:sz w:val="22"/>
          <w:lang w:val="it-IT"/>
        </w:rPr>
        <w:t xml:space="preserve">% si è espresso positivamente riguardo alla soddisfazione per l’esperienza di studio e </w:t>
      </w:r>
      <w:r w:rsidR="000F7724" w:rsidRPr="001610E0">
        <w:rPr>
          <w:rFonts w:ascii="Cambria" w:hAnsi="Cambria"/>
          <w:sz w:val="22"/>
          <w:lang w:val="it-IT"/>
        </w:rPr>
        <w:t>87</w:t>
      </w:r>
      <w:r w:rsidRPr="001610E0">
        <w:rPr>
          <w:rFonts w:ascii="Cambria" w:hAnsi="Cambria"/>
          <w:sz w:val="22"/>
          <w:lang w:val="it-IT"/>
        </w:rPr>
        <w:t>%</w:t>
      </w:r>
      <w:r w:rsidR="009D6A54" w:rsidRPr="001610E0">
        <w:rPr>
          <w:rFonts w:ascii="Cambria" w:hAnsi="Cambria"/>
          <w:sz w:val="22"/>
          <w:lang w:val="it-IT"/>
        </w:rPr>
        <w:t xml:space="preserve"> circa</w:t>
      </w:r>
      <w:r w:rsidRPr="001610E0">
        <w:rPr>
          <w:rFonts w:ascii="Cambria" w:hAnsi="Cambria"/>
          <w:sz w:val="22"/>
          <w:lang w:val="it-IT"/>
        </w:rPr>
        <w:t xml:space="preserve"> per i rapporti con i docenti. Il </w:t>
      </w:r>
      <w:r w:rsidR="000F7724" w:rsidRPr="001610E0">
        <w:rPr>
          <w:rFonts w:ascii="Cambria" w:hAnsi="Cambria"/>
          <w:sz w:val="22"/>
          <w:lang w:val="it-IT"/>
        </w:rPr>
        <w:t>37,5</w:t>
      </w:r>
      <w:r w:rsidRPr="001610E0">
        <w:rPr>
          <w:rFonts w:ascii="Cambria" w:hAnsi="Cambria"/>
          <w:sz w:val="22"/>
          <w:lang w:val="it-IT"/>
        </w:rPr>
        <w:t xml:space="preserve">% circa degli studenti ritiene le aule raramente adeguate e il </w:t>
      </w:r>
      <w:r w:rsidR="000F7724" w:rsidRPr="001610E0">
        <w:rPr>
          <w:rFonts w:ascii="Cambria" w:hAnsi="Cambria"/>
          <w:sz w:val="22"/>
          <w:lang w:val="it-IT"/>
        </w:rPr>
        <w:t>19</w:t>
      </w:r>
      <w:r w:rsidRPr="001610E0">
        <w:rPr>
          <w:rFonts w:ascii="Cambria" w:hAnsi="Cambria"/>
          <w:sz w:val="22"/>
          <w:lang w:val="it-IT"/>
        </w:rPr>
        <w:t>% lamenta la mancanza di spazi per lo studio individuale, m</w:t>
      </w:r>
      <w:r w:rsidR="00E84813" w:rsidRPr="001610E0">
        <w:rPr>
          <w:rFonts w:ascii="Cambria" w:hAnsi="Cambria"/>
          <w:sz w:val="22"/>
          <w:lang w:val="it-IT"/>
        </w:rPr>
        <w:t>entre</w:t>
      </w:r>
      <w:r w:rsidR="006D1FF8" w:rsidRPr="001610E0">
        <w:rPr>
          <w:rFonts w:ascii="Cambria" w:hAnsi="Cambria"/>
          <w:sz w:val="22"/>
          <w:lang w:val="it-IT"/>
        </w:rPr>
        <w:t xml:space="preserve"> i</w:t>
      </w:r>
      <w:r w:rsidRPr="001610E0">
        <w:rPr>
          <w:rFonts w:ascii="Cambria" w:hAnsi="Cambria"/>
          <w:sz w:val="22"/>
          <w:lang w:val="it-IT"/>
        </w:rPr>
        <w:t>l</w:t>
      </w:r>
      <w:r w:rsidR="001E5E47" w:rsidRPr="001610E0">
        <w:rPr>
          <w:rFonts w:ascii="Cambria" w:hAnsi="Cambria"/>
          <w:sz w:val="22"/>
          <w:lang w:val="it-IT"/>
        </w:rPr>
        <w:t xml:space="preserve"> </w:t>
      </w:r>
      <w:r w:rsidR="00E84813" w:rsidRPr="001610E0">
        <w:rPr>
          <w:rFonts w:ascii="Cambria" w:hAnsi="Cambria"/>
          <w:sz w:val="22"/>
          <w:lang w:val="it-IT"/>
        </w:rPr>
        <w:t>20,8</w:t>
      </w:r>
      <w:r w:rsidRPr="001610E0">
        <w:rPr>
          <w:rFonts w:ascii="Cambria" w:hAnsi="Cambria"/>
          <w:sz w:val="22"/>
          <w:lang w:val="it-IT"/>
        </w:rPr>
        <w:t xml:space="preserve">% </w:t>
      </w:r>
      <w:r w:rsidR="00E84813" w:rsidRPr="001610E0">
        <w:rPr>
          <w:rFonts w:ascii="Cambria" w:hAnsi="Cambria"/>
          <w:sz w:val="22"/>
          <w:lang w:val="it-IT"/>
        </w:rPr>
        <w:t xml:space="preserve">ha ritenuto le </w:t>
      </w:r>
      <w:r w:rsidRPr="001610E0">
        <w:rPr>
          <w:rFonts w:ascii="Cambria" w:hAnsi="Cambria"/>
          <w:sz w:val="22"/>
          <w:lang w:val="it-IT"/>
        </w:rPr>
        <w:t>attrezzature per le altre attività didattiche</w:t>
      </w:r>
      <w:r w:rsidR="001610E0">
        <w:rPr>
          <w:rFonts w:ascii="Cambria" w:hAnsi="Cambria"/>
          <w:sz w:val="22"/>
          <w:lang w:val="it-IT"/>
        </w:rPr>
        <w:t xml:space="preserve"> (laboratori, attività pratiche</w:t>
      </w:r>
      <w:r w:rsidRPr="001610E0">
        <w:rPr>
          <w:rFonts w:ascii="Cambria" w:hAnsi="Cambria"/>
          <w:sz w:val="22"/>
          <w:lang w:val="it-IT"/>
        </w:rPr>
        <w:t>)</w:t>
      </w:r>
      <w:r w:rsidR="00E84813" w:rsidRPr="001610E0">
        <w:rPr>
          <w:rFonts w:ascii="Cambria" w:hAnsi="Cambria"/>
          <w:sz w:val="22"/>
          <w:lang w:val="it-IT"/>
        </w:rPr>
        <w:t xml:space="preserve"> raramente adeguate</w:t>
      </w:r>
      <w:r w:rsidR="006D1FF8" w:rsidRPr="001610E0">
        <w:rPr>
          <w:rFonts w:ascii="Cambria" w:hAnsi="Cambria"/>
          <w:sz w:val="22"/>
          <w:lang w:val="it-IT"/>
        </w:rPr>
        <w:t>.</w:t>
      </w:r>
      <w:r w:rsidRPr="001610E0">
        <w:rPr>
          <w:rFonts w:ascii="Cambria" w:hAnsi="Cambria"/>
          <w:sz w:val="22"/>
          <w:lang w:val="it-IT"/>
        </w:rPr>
        <w:t xml:space="preserve"> </w:t>
      </w:r>
      <w:r w:rsidR="006D1FF8" w:rsidRPr="001610E0">
        <w:rPr>
          <w:rFonts w:ascii="Cambria" w:hAnsi="Cambria"/>
          <w:sz w:val="22"/>
          <w:lang w:val="it-IT"/>
        </w:rPr>
        <w:t>I</w:t>
      </w:r>
      <w:r w:rsidRPr="001610E0">
        <w:rPr>
          <w:rFonts w:ascii="Cambria" w:hAnsi="Cambria"/>
          <w:sz w:val="22"/>
          <w:lang w:val="it-IT"/>
        </w:rPr>
        <w:t xml:space="preserve">l </w:t>
      </w:r>
      <w:r w:rsidR="00E84813" w:rsidRPr="001610E0">
        <w:rPr>
          <w:rFonts w:ascii="Cambria" w:hAnsi="Cambria"/>
          <w:sz w:val="22"/>
          <w:lang w:val="it-IT"/>
        </w:rPr>
        <w:t>71,4</w:t>
      </w:r>
      <w:r w:rsidRPr="001610E0">
        <w:rPr>
          <w:rFonts w:ascii="Cambria" w:hAnsi="Cambria"/>
          <w:sz w:val="22"/>
          <w:lang w:val="it-IT"/>
        </w:rPr>
        <w:t>% ritiene il numero di postazioni informatiche inadeguato</w:t>
      </w:r>
      <w:r w:rsidR="00E84813" w:rsidRPr="001610E0">
        <w:rPr>
          <w:rFonts w:ascii="Cambria" w:hAnsi="Cambria"/>
          <w:sz w:val="22"/>
          <w:lang w:val="it-IT"/>
        </w:rPr>
        <w:t xml:space="preserve">. </w:t>
      </w:r>
      <w:r w:rsidR="00EF7830" w:rsidRPr="001610E0">
        <w:rPr>
          <w:rFonts w:ascii="Cambria" w:hAnsi="Cambria"/>
          <w:sz w:val="22"/>
          <w:lang w:val="it-IT"/>
        </w:rPr>
        <w:t>Infine</w:t>
      </w:r>
      <w:r w:rsidR="009D6A54" w:rsidRPr="001610E0">
        <w:rPr>
          <w:rFonts w:ascii="Cambria" w:hAnsi="Cambria"/>
          <w:sz w:val="22"/>
          <w:lang w:val="it-IT"/>
        </w:rPr>
        <w:t>,</w:t>
      </w:r>
      <w:r w:rsidRPr="001610E0">
        <w:rPr>
          <w:rFonts w:ascii="Cambria" w:hAnsi="Cambria"/>
          <w:sz w:val="22"/>
          <w:lang w:val="it-IT"/>
        </w:rPr>
        <w:t xml:space="preserve"> </w:t>
      </w:r>
      <w:r w:rsidR="00CB0032" w:rsidRPr="001610E0">
        <w:rPr>
          <w:rFonts w:ascii="Cambria" w:hAnsi="Cambria"/>
          <w:sz w:val="22"/>
          <w:lang w:val="it-IT"/>
        </w:rPr>
        <w:t>il 7</w:t>
      </w:r>
      <w:r w:rsidR="00E84813" w:rsidRPr="001610E0">
        <w:rPr>
          <w:rFonts w:ascii="Cambria" w:hAnsi="Cambria"/>
          <w:sz w:val="22"/>
          <w:lang w:val="it-IT"/>
        </w:rPr>
        <w:t>5</w:t>
      </w:r>
      <w:r w:rsidRPr="001610E0">
        <w:rPr>
          <w:rFonts w:ascii="Cambria" w:hAnsi="Cambria"/>
          <w:sz w:val="22"/>
          <w:lang w:val="it-IT"/>
        </w:rPr>
        <w:t>% si iscriverebbe nuovamente al medesimo corso del nostro Ateneo</w:t>
      </w:r>
      <w:r w:rsidR="001610E0">
        <w:rPr>
          <w:rFonts w:ascii="Cambria" w:hAnsi="Cambria"/>
          <w:sz w:val="22"/>
          <w:lang w:val="it-IT"/>
        </w:rPr>
        <w:t xml:space="preserve">. </w:t>
      </w:r>
      <w:r w:rsidR="007B6C8A" w:rsidRPr="001610E0">
        <w:rPr>
          <w:rFonts w:ascii="Cambria" w:hAnsi="Cambria"/>
          <w:sz w:val="22"/>
          <w:lang w:val="it-IT"/>
        </w:rPr>
        <w:t>Da questi risultati si evince una complessiva so</w:t>
      </w:r>
      <w:r w:rsidR="007B6C8A">
        <w:rPr>
          <w:rFonts w:ascii="Cambria" w:hAnsi="Cambria"/>
          <w:sz w:val="22"/>
          <w:lang w:val="it-IT"/>
        </w:rPr>
        <w:t>ddisfazione dei laureati nei confronti di questo corso di studio</w:t>
      </w:r>
      <w:r w:rsidR="00E84813">
        <w:rPr>
          <w:rFonts w:ascii="Cambria" w:hAnsi="Cambria"/>
          <w:sz w:val="22"/>
          <w:lang w:val="it-IT"/>
        </w:rPr>
        <w:t>, tuttavia è</w:t>
      </w:r>
      <w:r w:rsidRPr="007C393F">
        <w:rPr>
          <w:rFonts w:ascii="Cambria" w:hAnsi="Cambria"/>
          <w:sz w:val="22"/>
          <w:lang w:val="it-IT"/>
        </w:rPr>
        <w:t xml:space="preserve"> evidente che la maggior parte degli studenti ha rilevato carenze nelle strutture, negli spazi a disposizione e nelle dotazioni laboratoriali</w:t>
      </w:r>
      <w:r w:rsidR="001610E0">
        <w:rPr>
          <w:rFonts w:ascii="Cambria" w:hAnsi="Cambria"/>
          <w:sz w:val="22"/>
          <w:lang w:val="it-IT"/>
        </w:rPr>
        <w:t>,</w:t>
      </w:r>
      <w:r w:rsidRPr="007C393F">
        <w:rPr>
          <w:rFonts w:ascii="Cambria" w:hAnsi="Cambria"/>
          <w:sz w:val="22"/>
          <w:lang w:val="it-IT"/>
        </w:rPr>
        <w:t xml:space="preserve"> che sono state segnalate più volte in passato. </w:t>
      </w:r>
    </w:p>
    <w:p w14:paraId="72D8D129" w14:textId="77777777" w:rsidR="007C393F" w:rsidRPr="007C393F" w:rsidRDefault="007C393F" w:rsidP="007C393F">
      <w:pPr>
        <w:pBdr>
          <w:top w:val="single" w:sz="6" w:space="1" w:color="auto"/>
          <w:left w:val="single" w:sz="6" w:space="4" w:color="auto"/>
          <w:bottom w:val="single" w:sz="6" w:space="1" w:color="auto"/>
          <w:right w:val="single" w:sz="6" w:space="4" w:color="auto"/>
        </w:pBdr>
        <w:rPr>
          <w:rFonts w:ascii="Cambria" w:hAnsi="Cambria"/>
          <w:sz w:val="22"/>
          <w:lang w:val="it-IT"/>
        </w:rPr>
      </w:pPr>
    </w:p>
    <w:p w14:paraId="02DD1120" w14:textId="77777777" w:rsidR="007C393F" w:rsidRPr="007C393F" w:rsidRDefault="007C393F" w:rsidP="007C393F">
      <w:pPr>
        <w:pBdr>
          <w:top w:val="single" w:sz="6" w:space="1" w:color="auto"/>
          <w:left w:val="single" w:sz="6" w:space="4" w:color="auto"/>
          <w:bottom w:val="single" w:sz="6" w:space="1" w:color="auto"/>
          <w:right w:val="single" w:sz="6" w:space="4" w:color="auto"/>
        </w:pBdr>
        <w:rPr>
          <w:rFonts w:ascii="Cambria" w:hAnsi="Cambria"/>
          <w:sz w:val="22"/>
          <w:lang w:val="it-IT"/>
        </w:rPr>
      </w:pPr>
      <w:r w:rsidRPr="007C393F">
        <w:rPr>
          <w:rFonts w:ascii="Cambria" w:hAnsi="Cambria"/>
          <w:sz w:val="22"/>
          <w:lang w:val="it-IT"/>
        </w:rPr>
        <w:t>b) Obiettivi e indicazioni operative di miglioramento</w:t>
      </w:r>
    </w:p>
    <w:p w14:paraId="75E6BC95" w14:textId="77777777" w:rsidR="007C393F" w:rsidRPr="007C393F" w:rsidRDefault="007C393F" w:rsidP="007C393F">
      <w:pPr>
        <w:pBdr>
          <w:top w:val="single" w:sz="6" w:space="1" w:color="auto"/>
          <w:left w:val="single" w:sz="6" w:space="4" w:color="auto"/>
          <w:bottom w:val="single" w:sz="6" w:space="1" w:color="auto"/>
          <w:right w:val="single" w:sz="6" w:space="4" w:color="auto"/>
        </w:pBdr>
        <w:rPr>
          <w:rFonts w:ascii="Cambria" w:hAnsi="Cambria"/>
          <w:sz w:val="22"/>
          <w:lang w:val="it-IT"/>
        </w:rPr>
      </w:pPr>
    </w:p>
    <w:p w14:paraId="0F163C67" w14:textId="3E06AA41" w:rsidR="00F6521C" w:rsidRPr="009D286D" w:rsidRDefault="007C393F" w:rsidP="00A04F18">
      <w:pPr>
        <w:pBdr>
          <w:top w:val="single" w:sz="6" w:space="1" w:color="auto"/>
          <w:left w:val="single" w:sz="6" w:space="4" w:color="auto"/>
          <w:bottom w:val="single" w:sz="6" w:space="1" w:color="auto"/>
          <w:right w:val="single" w:sz="6" w:space="4" w:color="auto"/>
        </w:pBdr>
        <w:jc w:val="both"/>
        <w:rPr>
          <w:rFonts w:ascii="Cambria" w:hAnsi="Cambria"/>
          <w:sz w:val="22"/>
          <w:lang w:val="it-IT"/>
        </w:rPr>
      </w:pPr>
      <w:r w:rsidRPr="007C393F">
        <w:rPr>
          <w:rFonts w:ascii="Cambria" w:hAnsi="Cambria"/>
          <w:sz w:val="22"/>
          <w:lang w:val="it-IT"/>
        </w:rPr>
        <w:t>Si rimanda ancora una volta a quanto indicato negli anni scorsi</w:t>
      </w:r>
      <w:r w:rsidR="00A04F18">
        <w:rPr>
          <w:rFonts w:ascii="Cambria" w:hAnsi="Cambria"/>
          <w:sz w:val="22"/>
          <w:lang w:val="it-IT"/>
        </w:rPr>
        <w:t>,</w:t>
      </w:r>
      <w:r w:rsidRPr="007C393F">
        <w:rPr>
          <w:rFonts w:ascii="Cambria" w:hAnsi="Cambria"/>
          <w:sz w:val="22"/>
          <w:lang w:val="it-IT"/>
        </w:rPr>
        <w:t xml:space="preserve"> sottolineando quindi </w:t>
      </w:r>
      <w:r w:rsidR="0078054C">
        <w:rPr>
          <w:rFonts w:ascii="Cambria" w:hAnsi="Cambria"/>
          <w:sz w:val="22"/>
          <w:lang w:val="it-IT"/>
        </w:rPr>
        <w:t>l’urgenza</w:t>
      </w:r>
      <w:r w:rsidRPr="007C393F">
        <w:rPr>
          <w:rFonts w:ascii="Cambria" w:hAnsi="Cambria"/>
          <w:sz w:val="22"/>
          <w:lang w:val="it-IT"/>
        </w:rPr>
        <w:t xml:space="preserve"> di intervenire per risolvere le carenze strutturali relative ad aule, laboratori, postazioni informatiche, ascrivibili anche allo stato gen</w:t>
      </w:r>
      <w:r w:rsidR="00BE4C13">
        <w:rPr>
          <w:rFonts w:ascii="Cambria" w:hAnsi="Cambria"/>
          <w:sz w:val="22"/>
          <w:lang w:val="it-IT"/>
        </w:rPr>
        <w:t>erale della struttura ospitante</w:t>
      </w:r>
      <w:r w:rsidRPr="007C393F">
        <w:rPr>
          <w:rFonts w:ascii="Cambria" w:hAnsi="Cambria"/>
          <w:sz w:val="22"/>
          <w:lang w:val="it-IT"/>
        </w:rPr>
        <w:t xml:space="preserve">, edificio </w:t>
      </w:r>
      <w:proofErr w:type="spellStart"/>
      <w:r w:rsidRPr="007C393F">
        <w:rPr>
          <w:rFonts w:ascii="Cambria" w:hAnsi="Cambria"/>
          <w:sz w:val="22"/>
          <w:lang w:val="it-IT"/>
        </w:rPr>
        <w:t>Sogene</w:t>
      </w:r>
      <w:proofErr w:type="spellEnd"/>
      <w:r w:rsidRPr="007C393F">
        <w:rPr>
          <w:rFonts w:ascii="Cambria" w:hAnsi="Cambria"/>
          <w:sz w:val="22"/>
          <w:lang w:val="it-IT"/>
        </w:rPr>
        <w:t xml:space="preserve">, nato come sede temporanea, che, in assenza ancora di una sede definitiva, richiederebbe una ristrutturazione </w:t>
      </w:r>
      <w:r w:rsidR="00A04F18">
        <w:rPr>
          <w:rFonts w:ascii="Cambria" w:hAnsi="Cambria"/>
          <w:sz w:val="22"/>
          <w:lang w:val="it-IT"/>
        </w:rPr>
        <w:t>estesa</w:t>
      </w:r>
      <w:r w:rsidRPr="007C393F">
        <w:rPr>
          <w:rFonts w:ascii="Cambria" w:hAnsi="Cambria"/>
          <w:sz w:val="22"/>
          <w:lang w:val="it-IT"/>
        </w:rPr>
        <w:t xml:space="preserve"> per garantire a questo </w:t>
      </w:r>
      <w:proofErr w:type="spellStart"/>
      <w:r w:rsidRPr="007C393F">
        <w:rPr>
          <w:rFonts w:ascii="Cambria" w:hAnsi="Cambria"/>
          <w:sz w:val="22"/>
          <w:lang w:val="it-IT"/>
        </w:rPr>
        <w:t>CdS</w:t>
      </w:r>
      <w:proofErr w:type="spellEnd"/>
      <w:r w:rsidRPr="007C393F">
        <w:rPr>
          <w:rFonts w:ascii="Cambria" w:hAnsi="Cambria"/>
          <w:sz w:val="22"/>
          <w:lang w:val="it-IT"/>
        </w:rPr>
        <w:t xml:space="preserve"> la possibilità di mantenere la propria attrattività.</w:t>
      </w:r>
    </w:p>
    <w:p w14:paraId="631801ED" w14:textId="77777777" w:rsidR="00667757" w:rsidRPr="009D286D" w:rsidRDefault="00667757" w:rsidP="00667757">
      <w:pPr>
        <w:pBdr>
          <w:top w:val="single" w:sz="6" w:space="1" w:color="auto"/>
          <w:left w:val="single" w:sz="6" w:space="4" w:color="auto"/>
          <w:bottom w:val="single" w:sz="6" w:space="1" w:color="auto"/>
          <w:right w:val="single" w:sz="6" w:space="4" w:color="auto"/>
        </w:pBdr>
        <w:rPr>
          <w:rFonts w:ascii="Cambria" w:hAnsi="Cambria"/>
          <w:sz w:val="22"/>
          <w:lang w:val="it-IT"/>
        </w:rPr>
      </w:pPr>
    </w:p>
    <w:p w14:paraId="2B0EC662" w14:textId="77777777" w:rsidR="00667757" w:rsidRPr="009D286D" w:rsidRDefault="00667757" w:rsidP="00667757">
      <w:pPr>
        <w:rPr>
          <w:rFonts w:ascii="Cambria" w:hAnsi="Cambria"/>
          <w:lang w:val="it-IT"/>
        </w:rPr>
      </w:pPr>
    </w:p>
    <w:p w14:paraId="70DD6F1F" w14:textId="77777777" w:rsidR="00667757" w:rsidRPr="009D286D" w:rsidRDefault="00A26227" w:rsidP="00667757">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b/>
          <w:lang w:val="it-IT"/>
        </w:rPr>
        <w:t>C</w:t>
      </w:r>
      <w:r w:rsidR="00667757" w:rsidRPr="009D286D">
        <w:rPr>
          <w:rFonts w:ascii="Cambria" w:hAnsi="Cambria"/>
          <w:b/>
          <w:lang w:val="it-IT"/>
        </w:rPr>
        <w:t>) Analisi e proposte in relazione alla validità dei metodi di accertamento delle conoscenze e delle abilità acquisite dagli studenti in relazione ai risultati di apprendimento attesi</w:t>
      </w:r>
    </w:p>
    <w:p w14:paraId="79FCEA13" w14:textId="77777777" w:rsidR="00667757" w:rsidRPr="009D286D" w:rsidRDefault="00667757" w:rsidP="00667757">
      <w:pPr>
        <w:pBdr>
          <w:top w:val="single" w:sz="6" w:space="1" w:color="auto"/>
          <w:left w:val="single" w:sz="6" w:space="4" w:color="auto"/>
          <w:bottom w:val="single" w:sz="6" w:space="1" w:color="auto"/>
          <w:right w:val="single" w:sz="6" w:space="4" w:color="auto"/>
        </w:pBdr>
        <w:rPr>
          <w:rFonts w:ascii="Cambria" w:hAnsi="Cambria"/>
          <w:sz w:val="22"/>
          <w:lang w:val="it-IT"/>
        </w:rPr>
      </w:pPr>
    </w:p>
    <w:p w14:paraId="4221EA4C" w14:textId="75C61D2A" w:rsidR="0078054C" w:rsidRPr="00FB76D1" w:rsidRDefault="00667757" w:rsidP="00FB76D1">
      <w:pPr>
        <w:pBdr>
          <w:top w:val="single" w:sz="6" w:space="1" w:color="auto"/>
          <w:left w:val="single" w:sz="6" w:space="4" w:color="auto"/>
          <w:bottom w:val="single" w:sz="6" w:space="1" w:color="auto"/>
          <w:right w:val="single" w:sz="6" w:space="4" w:color="auto"/>
        </w:pBdr>
        <w:jc w:val="both"/>
        <w:rPr>
          <w:rFonts w:ascii="Cambria" w:hAnsi="Cambria"/>
          <w:sz w:val="22"/>
          <w:lang w:val="it-IT"/>
        </w:rPr>
      </w:pPr>
      <w:r w:rsidRPr="00FB76D1">
        <w:rPr>
          <w:rFonts w:ascii="Cambria" w:hAnsi="Cambria"/>
          <w:sz w:val="22"/>
          <w:lang w:val="it-IT"/>
        </w:rPr>
        <w:t xml:space="preserve">a) </w:t>
      </w:r>
      <w:r w:rsidR="0078054C" w:rsidRPr="00FB76D1">
        <w:rPr>
          <w:rFonts w:ascii="Cambria" w:hAnsi="Cambria"/>
          <w:sz w:val="22"/>
          <w:lang w:val="it-IT"/>
        </w:rPr>
        <w:t>Per quanto riguarda i questionari 202</w:t>
      </w:r>
      <w:r w:rsidR="00E84813" w:rsidRPr="00FB76D1">
        <w:rPr>
          <w:rFonts w:ascii="Cambria" w:hAnsi="Cambria"/>
          <w:sz w:val="22"/>
          <w:lang w:val="it-IT"/>
        </w:rPr>
        <w:t>3</w:t>
      </w:r>
      <w:r w:rsidR="0078054C" w:rsidRPr="00FB76D1">
        <w:rPr>
          <w:rFonts w:ascii="Cambria" w:hAnsi="Cambria"/>
          <w:sz w:val="22"/>
          <w:lang w:val="it-IT"/>
        </w:rPr>
        <w:t>-202</w:t>
      </w:r>
      <w:r w:rsidR="00E84813" w:rsidRPr="00FB76D1">
        <w:rPr>
          <w:rFonts w:ascii="Cambria" w:hAnsi="Cambria"/>
          <w:sz w:val="22"/>
          <w:lang w:val="it-IT"/>
        </w:rPr>
        <w:t>4</w:t>
      </w:r>
      <w:r w:rsidR="0078054C" w:rsidRPr="00FB76D1">
        <w:rPr>
          <w:rFonts w:ascii="Cambria" w:hAnsi="Cambria"/>
          <w:sz w:val="22"/>
          <w:lang w:val="it-IT"/>
        </w:rPr>
        <w:t xml:space="preserve">, sono presenti </w:t>
      </w:r>
      <w:r w:rsidR="00931810" w:rsidRPr="00FB76D1">
        <w:rPr>
          <w:rFonts w:ascii="Cambria" w:hAnsi="Cambria"/>
          <w:sz w:val="22"/>
          <w:lang w:val="it-IT"/>
        </w:rPr>
        <w:t>1166</w:t>
      </w:r>
      <w:r w:rsidR="0078054C" w:rsidRPr="00FB76D1">
        <w:rPr>
          <w:rFonts w:ascii="Cambria" w:hAnsi="Cambria"/>
          <w:sz w:val="22"/>
          <w:lang w:val="it-IT"/>
        </w:rPr>
        <w:t xml:space="preserve"> schede (escludendo i non frequentanti, chi non risponde e i frequentanti meno del 50%) che riportano una percentuale di giudizi positivi sui diversi punt</w:t>
      </w:r>
      <w:r w:rsidR="00777C65" w:rsidRPr="00FB76D1">
        <w:rPr>
          <w:rFonts w:ascii="Cambria" w:hAnsi="Cambria"/>
          <w:sz w:val="22"/>
          <w:lang w:val="it-IT"/>
        </w:rPr>
        <w:t xml:space="preserve">i </w:t>
      </w:r>
      <w:r w:rsidR="0048656B" w:rsidRPr="00FB76D1">
        <w:rPr>
          <w:rFonts w:ascii="Cambria" w:hAnsi="Cambria"/>
          <w:sz w:val="22"/>
          <w:lang w:val="it-IT"/>
        </w:rPr>
        <w:t xml:space="preserve">molto alta, </w:t>
      </w:r>
      <w:r w:rsidR="00931810" w:rsidRPr="00FB76D1">
        <w:rPr>
          <w:rFonts w:ascii="Cambria" w:hAnsi="Cambria"/>
          <w:sz w:val="22"/>
          <w:lang w:val="it-IT"/>
        </w:rPr>
        <w:t>sebbene rispetto al 2022/2023 si registrano modeste variazioni negative delle medie (comprese tra -0.13, -0.32)</w:t>
      </w:r>
      <w:r w:rsidR="00777C65" w:rsidRPr="00FB76D1">
        <w:rPr>
          <w:rFonts w:ascii="Cambria" w:hAnsi="Cambria"/>
          <w:sz w:val="22"/>
          <w:lang w:val="it-IT"/>
        </w:rPr>
        <w:t xml:space="preserve">. In particolare </w:t>
      </w:r>
      <w:r w:rsidR="00931810" w:rsidRPr="00FB76D1">
        <w:rPr>
          <w:rFonts w:ascii="Cambria" w:hAnsi="Cambria"/>
          <w:sz w:val="22"/>
          <w:lang w:val="it-IT"/>
        </w:rPr>
        <w:t xml:space="preserve">per </w:t>
      </w:r>
      <w:r w:rsidR="00777C65" w:rsidRPr="00FB76D1">
        <w:rPr>
          <w:rFonts w:ascii="Cambria" w:hAnsi="Cambria"/>
          <w:sz w:val="22"/>
          <w:lang w:val="it-IT"/>
        </w:rPr>
        <w:t>i seguenti quesiti:</w:t>
      </w:r>
    </w:p>
    <w:p w14:paraId="07C8ED1D" w14:textId="77777777" w:rsidR="00777C65" w:rsidRPr="00FB76D1" w:rsidRDefault="00777C65" w:rsidP="00FB76D1">
      <w:pPr>
        <w:pBdr>
          <w:top w:val="single" w:sz="6" w:space="1" w:color="auto"/>
          <w:left w:val="single" w:sz="6" w:space="4" w:color="auto"/>
          <w:bottom w:val="single" w:sz="6" w:space="1" w:color="auto"/>
          <w:right w:val="single" w:sz="6" w:space="4" w:color="auto"/>
        </w:pBdr>
        <w:jc w:val="both"/>
        <w:rPr>
          <w:rFonts w:ascii="Cambria" w:hAnsi="Cambria"/>
          <w:sz w:val="22"/>
          <w:lang w:val="it-IT"/>
        </w:rPr>
      </w:pPr>
      <w:r w:rsidRPr="00FB76D1">
        <w:rPr>
          <w:rFonts w:ascii="Cambria" w:hAnsi="Cambria"/>
          <w:sz w:val="22"/>
          <w:lang w:val="it-IT"/>
        </w:rPr>
        <w:t>D1. Il carico di lavoro complessivo degli insegnamenti ufficialmente previsti nel periodo di riferimento (bimestre, trimestre, semestre, ecc.) è accettabile?</w:t>
      </w:r>
    </w:p>
    <w:p w14:paraId="423D17D3" w14:textId="77777777" w:rsidR="00777C65" w:rsidRPr="00FB76D1" w:rsidRDefault="00777C65" w:rsidP="00FB76D1">
      <w:pPr>
        <w:pBdr>
          <w:top w:val="single" w:sz="6" w:space="1" w:color="auto"/>
          <w:left w:val="single" w:sz="6" w:space="4" w:color="auto"/>
          <w:bottom w:val="single" w:sz="6" w:space="1" w:color="auto"/>
          <w:right w:val="single" w:sz="6" w:space="4" w:color="auto"/>
        </w:pBdr>
        <w:jc w:val="both"/>
        <w:rPr>
          <w:rFonts w:ascii="Cambria" w:hAnsi="Cambria"/>
          <w:sz w:val="22"/>
          <w:lang w:val="it-IT"/>
        </w:rPr>
      </w:pPr>
      <w:r w:rsidRPr="00FB76D1">
        <w:rPr>
          <w:rFonts w:ascii="Cambria" w:hAnsi="Cambria"/>
          <w:sz w:val="22"/>
          <w:lang w:val="it-IT"/>
        </w:rPr>
        <w:t>D2. L’organizzazione complessiva degli insegnamenti ufficialmente previsti nel periodo di riferimento è accettabile?</w:t>
      </w:r>
    </w:p>
    <w:p w14:paraId="3CC7CC86" w14:textId="77777777" w:rsidR="00777C65" w:rsidRPr="00FB76D1" w:rsidRDefault="00777C65" w:rsidP="00FB76D1">
      <w:pPr>
        <w:pBdr>
          <w:top w:val="single" w:sz="6" w:space="1" w:color="auto"/>
          <w:left w:val="single" w:sz="6" w:space="4" w:color="auto"/>
          <w:bottom w:val="single" w:sz="6" w:space="1" w:color="auto"/>
          <w:right w:val="single" w:sz="6" w:space="4" w:color="auto"/>
        </w:pBdr>
        <w:jc w:val="both"/>
        <w:rPr>
          <w:rFonts w:ascii="Cambria" w:hAnsi="Cambria"/>
          <w:sz w:val="22"/>
          <w:lang w:val="it-IT"/>
        </w:rPr>
      </w:pPr>
      <w:r w:rsidRPr="00FB76D1">
        <w:rPr>
          <w:rFonts w:ascii="Cambria" w:hAnsi="Cambria"/>
          <w:sz w:val="22"/>
          <w:lang w:val="it-IT"/>
        </w:rPr>
        <w:t xml:space="preserve">D3. L’organizzazione degli esami (date appelli, modalità esame, </w:t>
      </w:r>
      <w:proofErr w:type="spellStart"/>
      <w:r w:rsidRPr="00FB76D1">
        <w:rPr>
          <w:rFonts w:ascii="Cambria" w:hAnsi="Cambria"/>
          <w:sz w:val="22"/>
          <w:lang w:val="it-IT"/>
        </w:rPr>
        <w:t>ecc</w:t>
      </w:r>
      <w:proofErr w:type="spellEnd"/>
      <w:r w:rsidRPr="00FB76D1">
        <w:rPr>
          <w:rFonts w:ascii="Cambria" w:hAnsi="Cambria"/>
          <w:sz w:val="22"/>
          <w:lang w:val="it-IT"/>
        </w:rPr>
        <w:t>), nel periodo di riferimento è accettabile?</w:t>
      </w:r>
    </w:p>
    <w:p w14:paraId="05C4AC6A" w14:textId="0CCD935E" w:rsidR="00392159" w:rsidRDefault="00392159" w:rsidP="00FB76D1">
      <w:pPr>
        <w:pBdr>
          <w:top w:val="single" w:sz="6" w:space="1" w:color="auto"/>
          <w:left w:val="single" w:sz="6" w:space="4" w:color="auto"/>
          <w:bottom w:val="single" w:sz="6" w:space="1" w:color="auto"/>
          <w:right w:val="single" w:sz="6" w:space="4" w:color="auto"/>
        </w:pBdr>
        <w:jc w:val="both"/>
        <w:rPr>
          <w:rFonts w:ascii="Cambria" w:hAnsi="Cambria"/>
          <w:sz w:val="22"/>
          <w:lang w:val="it-IT"/>
        </w:rPr>
      </w:pPr>
      <w:r w:rsidRPr="00FB76D1">
        <w:rPr>
          <w:rFonts w:ascii="Cambria" w:hAnsi="Cambria"/>
          <w:sz w:val="22"/>
          <w:lang w:val="it-IT"/>
        </w:rPr>
        <w:t>D10. Il carico di studio di questo insegnamento è proporzionato ai crediti assegnati?</w:t>
      </w:r>
    </w:p>
    <w:p w14:paraId="32930D60" w14:textId="7523310C" w:rsidR="00CD5E69" w:rsidRDefault="00392159" w:rsidP="00FB76D1">
      <w:pPr>
        <w:pBdr>
          <w:top w:val="single" w:sz="6" w:space="1" w:color="auto"/>
          <w:left w:val="single" w:sz="6" w:space="4" w:color="auto"/>
          <w:bottom w:val="single" w:sz="6" w:space="1" w:color="auto"/>
          <w:right w:val="single" w:sz="6" w:space="4" w:color="auto"/>
        </w:pBdr>
        <w:jc w:val="both"/>
        <w:rPr>
          <w:rFonts w:ascii="Cambria" w:hAnsi="Cambria"/>
          <w:sz w:val="22"/>
          <w:lang w:val="it-IT"/>
        </w:rPr>
      </w:pPr>
      <w:r w:rsidRPr="003A1C90">
        <w:rPr>
          <w:rFonts w:ascii="Cambria" w:hAnsi="Cambria"/>
          <w:sz w:val="22"/>
          <w:lang w:val="it-IT"/>
        </w:rPr>
        <w:lastRenderedPageBreak/>
        <w:t>Le modalità di esame e il calendario degli esami sono pubblicati anticipatamente sul sito d</w:t>
      </w:r>
      <w:r>
        <w:rPr>
          <w:rFonts w:ascii="Cambria" w:hAnsi="Cambria"/>
          <w:sz w:val="22"/>
          <w:lang w:val="it-IT"/>
        </w:rPr>
        <w:t>el corso di laurea</w:t>
      </w:r>
      <w:r w:rsidRPr="003A1C90">
        <w:rPr>
          <w:rFonts w:ascii="Cambria" w:hAnsi="Cambria"/>
          <w:sz w:val="22"/>
          <w:lang w:val="it-IT"/>
        </w:rPr>
        <w:t xml:space="preserve"> </w:t>
      </w:r>
      <w:r>
        <w:rPr>
          <w:rFonts w:ascii="Cambria" w:hAnsi="Cambria"/>
          <w:sz w:val="22"/>
          <w:lang w:val="it-IT"/>
        </w:rPr>
        <w:t xml:space="preserve"> </w:t>
      </w:r>
      <w:hyperlink r:id="rId8" w:history="1">
        <w:r w:rsidR="00CD5E69" w:rsidRPr="004149E7">
          <w:rPr>
            <w:rStyle w:val="Collegamentoipertestuale"/>
            <w:rFonts w:ascii="Cambria" w:hAnsi="Cambria"/>
            <w:sz w:val="22"/>
            <w:lang w:val="it-IT"/>
          </w:rPr>
          <w:t>https://scienze.uniroma2.it/2022/10/18/biotecnologie/</w:t>
        </w:r>
      </w:hyperlink>
    </w:p>
    <w:p w14:paraId="01C08617" w14:textId="0D0BE5B5" w:rsidR="0078054C" w:rsidRDefault="0078054C" w:rsidP="00FB76D1">
      <w:pPr>
        <w:pBdr>
          <w:top w:val="single" w:sz="6" w:space="1" w:color="auto"/>
          <w:left w:val="single" w:sz="6" w:space="4" w:color="auto"/>
          <w:bottom w:val="single" w:sz="6" w:space="1" w:color="auto"/>
          <w:right w:val="single" w:sz="6" w:space="4" w:color="auto"/>
        </w:pBdr>
        <w:jc w:val="both"/>
        <w:rPr>
          <w:rFonts w:ascii="Cambria" w:hAnsi="Cambria"/>
          <w:sz w:val="22"/>
          <w:lang w:val="it-IT"/>
        </w:rPr>
      </w:pPr>
      <w:r w:rsidRPr="003A1C90">
        <w:rPr>
          <w:rFonts w:ascii="Cambria" w:hAnsi="Cambria"/>
          <w:sz w:val="22"/>
          <w:lang w:val="it-IT"/>
        </w:rPr>
        <w:t>in modo da consentire agli studenti una tempestiva programmazione.</w:t>
      </w:r>
    </w:p>
    <w:p w14:paraId="5F19CE65" w14:textId="77777777" w:rsidR="00517D39" w:rsidRDefault="00517D39" w:rsidP="00FB76D1">
      <w:pPr>
        <w:pBdr>
          <w:top w:val="single" w:sz="6" w:space="1" w:color="auto"/>
          <w:left w:val="single" w:sz="6" w:space="4" w:color="auto"/>
          <w:bottom w:val="single" w:sz="6" w:space="1" w:color="auto"/>
          <w:right w:val="single" w:sz="6" w:space="4" w:color="auto"/>
        </w:pBdr>
        <w:jc w:val="both"/>
        <w:rPr>
          <w:rFonts w:ascii="Cambria" w:hAnsi="Cambria"/>
          <w:sz w:val="22"/>
          <w:lang w:val="it-IT"/>
        </w:rPr>
      </w:pPr>
    </w:p>
    <w:p w14:paraId="49E545C3" w14:textId="38084347" w:rsidR="00777C65" w:rsidRPr="009D286D" w:rsidRDefault="00777C65" w:rsidP="00FB76D1">
      <w:pPr>
        <w:pBdr>
          <w:top w:val="single" w:sz="6" w:space="1" w:color="auto"/>
          <w:left w:val="single" w:sz="6" w:space="4" w:color="auto"/>
          <w:bottom w:val="single" w:sz="6" w:space="1" w:color="auto"/>
          <w:right w:val="single" w:sz="6" w:space="4" w:color="auto"/>
        </w:pBdr>
        <w:jc w:val="both"/>
        <w:rPr>
          <w:rFonts w:ascii="Cambria" w:hAnsi="Cambria"/>
          <w:sz w:val="22"/>
          <w:lang w:val="it-IT"/>
        </w:rPr>
      </w:pPr>
      <w:r>
        <w:rPr>
          <w:rFonts w:ascii="Cambria" w:hAnsi="Cambria"/>
          <w:sz w:val="22"/>
          <w:lang w:val="it-IT"/>
        </w:rPr>
        <w:t>Se si considerano le risposte dei neolaureati (sito Almalaurea), si conferma il giudizio positivo.</w:t>
      </w:r>
      <w:r w:rsidR="00392159">
        <w:rPr>
          <w:rFonts w:ascii="Cambria" w:hAnsi="Cambria"/>
          <w:sz w:val="22"/>
          <w:lang w:val="it-IT"/>
        </w:rPr>
        <w:t xml:space="preserve"> </w:t>
      </w:r>
      <w:r>
        <w:rPr>
          <w:rFonts w:ascii="Cambria" w:hAnsi="Cambria"/>
          <w:sz w:val="22"/>
          <w:lang w:val="it-IT"/>
        </w:rPr>
        <w:t xml:space="preserve">Ancora una volta si sottolinea che l’analisi circa l’accesso al mondo del lavoro dei laureati mostra come </w:t>
      </w:r>
      <w:r w:rsidR="0048656B" w:rsidRPr="00CB0032">
        <w:rPr>
          <w:rFonts w:ascii="Cambria" w:hAnsi="Cambria"/>
          <w:sz w:val="22"/>
          <w:lang w:val="it-IT"/>
        </w:rPr>
        <w:t>il 100%</w:t>
      </w:r>
      <w:r>
        <w:rPr>
          <w:rFonts w:ascii="Cambria" w:hAnsi="Cambria"/>
          <w:sz w:val="22"/>
          <w:lang w:val="it-IT"/>
        </w:rPr>
        <w:t xml:space="preserve"> dei laureati di questo corso triennale </w:t>
      </w:r>
      <w:r w:rsidR="0048656B">
        <w:rPr>
          <w:rFonts w:ascii="Cambria" w:hAnsi="Cambria"/>
          <w:sz w:val="22"/>
          <w:lang w:val="it-IT"/>
        </w:rPr>
        <w:t>intenda</w:t>
      </w:r>
      <w:r>
        <w:rPr>
          <w:rFonts w:ascii="Cambria" w:hAnsi="Cambria"/>
          <w:sz w:val="22"/>
          <w:lang w:val="it-IT"/>
        </w:rPr>
        <w:t xml:space="preserve"> prosegu</w:t>
      </w:r>
      <w:r w:rsidR="0048656B">
        <w:rPr>
          <w:rFonts w:ascii="Cambria" w:hAnsi="Cambria"/>
          <w:sz w:val="22"/>
          <w:lang w:val="it-IT"/>
        </w:rPr>
        <w:t>ire</w:t>
      </w:r>
      <w:r>
        <w:rPr>
          <w:rFonts w:ascii="Cambria" w:hAnsi="Cambria"/>
          <w:sz w:val="22"/>
          <w:lang w:val="it-IT"/>
        </w:rPr>
        <w:t xml:space="preserve"> </w:t>
      </w:r>
      <w:r w:rsidR="0048656B">
        <w:rPr>
          <w:rFonts w:ascii="Cambria" w:hAnsi="Cambria"/>
          <w:sz w:val="22"/>
          <w:lang w:val="it-IT"/>
        </w:rPr>
        <w:t>ne</w:t>
      </w:r>
      <w:r>
        <w:rPr>
          <w:rFonts w:ascii="Cambria" w:hAnsi="Cambria"/>
          <w:sz w:val="22"/>
          <w:lang w:val="it-IT"/>
        </w:rPr>
        <w:t xml:space="preserve">gli studi scegliendo un </w:t>
      </w:r>
      <w:proofErr w:type="spellStart"/>
      <w:r>
        <w:rPr>
          <w:rFonts w:ascii="Cambria" w:hAnsi="Cambria"/>
          <w:sz w:val="22"/>
          <w:lang w:val="it-IT"/>
        </w:rPr>
        <w:t>CdS</w:t>
      </w:r>
      <w:proofErr w:type="spellEnd"/>
      <w:r>
        <w:rPr>
          <w:rFonts w:ascii="Cambria" w:hAnsi="Cambria"/>
          <w:sz w:val="22"/>
          <w:lang w:val="it-IT"/>
        </w:rPr>
        <w:t xml:space="preserve"> magistrale. Tale criticità è condivisa con altri Atenei e con altre Lauree Triennali e rappresenta un punto centrale più volte sottolineato, dello schema 3+2 che difficilmente si traduce in un ingresso nel mondo del lavoro al termine dei primi 3 anni, ma che al contrario vede nel proseguimento degli studi lo sbocco più naturale. </w:t>
      </w:r>
    </w:p>
    <w:p w14:paraId="560DB39D" w14:textId="10813D91" w:rsidR="00777C65" w:rsidRDefault="00667757" w:rsidP="00FB76D1">
      <w:pPr>
        <w:pBdr>
          <w:top w:val="single" w:sz="6" w:space="1" w:color="auto"/>
          <w:left w:val="single" w:sz="6" w:space="4" w:color="auto"/>
          <w:bottom w:val="single" w:sz="6" w:space="1" w:color="auto"/>
          <w:right w:val="single" w:sz="6" w:space="4" w:color="auto"/>
        </w:pBdr>
        <w:jc w:val="both"/>
        <w:rPr>
          <w:rFonts w:ascii="Cambria" w:hAnsi="Cambria"/>
          <w:sz w:val="22"/>
          <w:lang w:val="it-IT"/>
        </w:rPr>
      </w:pPr>
      <w:r w:rsidRPr="009D286D">
        <w:rPr>
          <w:rFonts w:ascii="Cambria" w:hAnsi="Cambria"/>
          <w:sz w:val="22"/>
          <w:lang w:val="it-IT"/>
        </w:rPr>
        <w:t>b) Obiettivi e indicazioni operative di miglioramento</w:t>
      </w:r>
    </w:p>
    <w:p w14:paraId="122ADC56" w14:textId="5E8CD123" w:rsidR="00777C65" w:rsidRDefault="00777C65" w:rsidP="00FB76D1">
      <w:pPr>
        <w:pBdr>
          <w:top w:val="single" w:sz="6" w:space="1" w:color="auto"/>
          <w:left w:val="single" w:sz="6" w:space="4" w:color="auto"/>
          <w:bottom w:val="single" w:sz="6" w:space="1" w:color="auto"/>
          <w:right w:val="single" w:sz="6" w:space="4" w:color="auto"/>
        </w:pBdr>
        <w:jc w:val="both"/>
        <w:rPr>
          <w:rFonts w:ascii="Cambria" w:hAnsi="Cambria"/>
          <w:sz w:val="22"/>
          <w:lang w:val="it-IT"/>
        </w:rPr>
      </w:pPr>
      <w:r>
        <w:rPr>
          <w:rFonts w:ascii="Cambria" w:hAnsi="Cambria"/>
          <w:sz w:val="22"/>
          <w:lang w:val="it-IT"/>
        </w:rPr>
        <w:t>Non sembra necessario, alla luce dei dati disponibili, alcun intervento importante.</w:t>
      </w:r>
    </w:p>
    <w:p w14:paraId="1EC4EA0B" w14:textId="501104B3" w:rsidR="0028691C" w:rsidRPr="009D286D" w:rsidRDefault="00777C65" w:rsidP="00FB76D1">
      <w:pPr>
        <w:pBdr>
          <w:top w:val="single" w:sz="6" w:space="1" w:color="auto"/>
          <w:left w:val="single" w:sz="6" w:space="4" w:color="auto"/>
          <w:bottom w:val="single" w:sz="6" w:space="1" w:color="auto"/>
          <w:right w:val="single" w:sz="6" w:space="4" w:color="auto"/>
        </w:pBdr>
        <w:jc w:val="both"/>
        <w:rPr>
          <w:rFonts w:ascii="Cambria" w:hAnsi="Cambria"/>
          <w:sz w:val="22"/>
          <w:lang w:val="it-IT"/>
        </w:rPr>
      </w:pPr>
      <w:r>
        <w:rPr>
          <w:rFonts w:ascii="Cambria" w:hAnsi="Cambria"/>
          <w:sz w:val="22"/>
          <w:lang w:val="it-IT"/>
        </w:rPr>
        <w:t xml:space="preserve">Alla luce della scelta della stragrande maggioranza dei laureati di questo corso di proseguire gli studi scegliendo un </w:t>
      </w:r>
      <w:proofErr w:type="spellStart"/>
      <w:r>
        <w:rPr>
          <w:rFonts w:ascii="Cambria" w:hAnsi="Cambria"/>
          <w:sz w:val="22"/>
          <w:lang w:val="it-IT"/>
        </w:rPr>
        <w:t>CdS</w:t>
      </w:r>
      <w:proofErr w:type="spellEnd"/>
      <w:r>
        <w:rPr>
          <w:rFonts w:ascii="Cambria" w:hAnsi="Cambria"/>
          <w:sz w:val="22"/>
          <w:lang w:val="it-IT"/>
        </w:rPr>
        <w:t xml:space="preserve"> magistrale si sottolinea l’importanza </w:t>
      </w:r>
      <w:r w:rsidRPr="007B50B5">
        <w:rPr>
          <w:rFonts w:ascii="Cambria" w:hAnsi="Cambria"/>
          <w:sz w:val="22"/>
          <w:lang w:val="it-IT"/>
        </w:rPr>
        <w:t xml:space="preserve">di periodici incontri del Consiglio di Corso di </w:t>
      </w:r>
      <w:r>
        <w:rPr>
          <w:rFonts w:ascii="Cambria" w:hAnsi="Cambria"/>
          <w:sz w:val="22"/>
          <w:lang w:val="it-IT"/>
        </w:rPr>
        <w:t>S</w:t>
      </w:r>
      <w:r w:rsidRPr="007B50B5">
        <w:rPr>
          <w:rFonts w:ascii="Cambria" w:hAnsi="Cambria"/>
          <w:sz w:val="22"/>
          <w:lang w:val="it-IT"/>
        </w:rPr>
        <w:t xml:space="preserve">tudi al fine di stimolare l’interazione tra i docenti della Laurea Triennale </w:t>
      </w:r>
      <w:proofErr w:type="spellStart"/>
      <w:r w:rsidRPr="007B50B5">
        <w:rPr>
          <w:rFonts w:ascii="Cambria" w:hAnsi="Cambria"/>
          <w:sz w:val="22"/>
          <w:lang w:val="it-IT"/>
        </w:rPr>
        <w:t>CdS</w:t>
      </w:r>
      <w:proofErr w:type="spellEnd"/>
      <w:r w:rsidRPr="007B50B5">
        <w:rPr>
          <w:rFonts w:ascii="Cambria" w:hAnsi="Cambria"/>
          <w:sz w:val="22"/>
          <w:lang w:val="it-IT"/>
        </w:rPr>
        <w:t xml:space="preserve"> e quelli del </w:t>
      </w:r>
      <w:proofErr w:type="spellStart"/>
      <w:r w:rsidRPr="007B50B5">
        <w:rPr>
          <w:rFonts w:ascii="Cambria" w:hAnsi="Cambria"/>
          <w:sz w:val="22"/>
          <w:lang w:val="it-IT"/>
        </w:rPr>
        <w:t>CdS</w:t>
      </w:r>
      <w:proofErr w:type="spellEnd"/>
      <w:r w:rsidRPr="007B50B5">
        <w:rPr>
          <w:rFonts w:ascii="Cambria" w:hAnsi="Cambria"/>
          <w:sz w:val="22"/>
          <w:lang w:val="it-IT"/>
        </w:rPr>
        <w:t xml:space="preserve"> di </w:t>
      </w:r>
      <w:proofErr w:type="spellStart"/>
      <w:r w:rsidRPr="007B50B5">
        <w:rPr>
          <w:rFonts w:ascii="Cambria" w:hAnsi="Cambria"/>
          <w:sz w:val="22"/>
          <w:lang w:val="it-IT"/>
        </w:rPr>
        <w:t>Biotechnology</w:t>
      </w:r>
      <w:proofErr w:type="spellEnd"/>
      <w:r w:rsidR="00A4568B">
        <w:rPr>
          <w:rFonts w:ascii="Cambria" w:hAnsi="Cambria"/>
          <w:sz w:val="22"/>
          <w:lang w:val="it-IT"/>
        </w:rPr>
        <w:t xml:space="preserve"> e di altri corsi di Laurea Magistrale del nostro Ateneo</w:t>
      </w:r>
      <w:r>
        <w:rPr>
          <w:rFonts w:ascii="Cambria" w:hAnsi="Cambria"/>
          <w:sz w:val="22"/>
          <w:lang w:val="it-IT"/>
        </w:rPr>
        <w:t xml:space="preserve">, </w:t>
      </w:r>
      <w:r w:rsidRPr="007B50B5">
        <w:rPr>
          <w:rFonts w:ascii="Cambria" w:hAnsi="Cambria"/>
          <w:sz w:val="22"/>
          <w:lang w:val="it-IT"/>
        </w:rPr>
        <w:t>in modo da organizzare i programmi didattici per rendere il passaggio fluido.</w:t>
      </w:r>
      <w:r w:rsidR="003E5AF8">
        <w:rPr>
          <w:rFonts w:ascii="Cambria" w:hAnsi="Cambria"/>
          <w:sz w:val="22"/>
          <w:lang w:val="it-IT"/>
        </w:rPr>
        <w:t xml:space="preserve"> </w:t>
      </w:r>
      <w:r w:rsidR="0028691C" w:rsidRPr="007C393F">
        <w:rPr>
          <w:rFonts w:ascii="Cambria" w:hAnsi="Cambria"/>
          <w:sz w:val="22"/>
          <w:lang w:val="it-IT"/>
        </w:rPr>
        <w:t xml:space="preserve">Si rimanda ancora una volta a quanto indicato negli anni scorsi sottolineando quindi </w:t>
      </w:r>
      <w:r w:rsidR="0028691C">
        <w:rPr>
          <w:rFonts w:ascii="Cambria" w:hAnsi="Cambria"/>
          <w:sz w:val="22"/>
          <w:lang w:val="it-IT"/>
        </w:rPr>
        <w:t>l’urgenza</w:t>
      </w:r>
      <w:r w:rsidR="0028691C" w:rsidRPr="007C393F">
        <w:rPr>
          <w:rFonts w:ascii="Cambria" w:hAnsi="Cambria"/>
          <w:sz w:val="22"/>
          <w:lang w:val="it-IT"/>
        </w:rPr>
        <w:t xml:space="preserve"> di intervenire per risolvere le carenze strutturali relative ad aule, laboratori, postazioni informatiche</w:t>
      </w:r>
      <w:r w:rsidR="0028691C">
        <w:rPr>
          <w:rFonts w:ascii="Cambria" w:hAnsi="Cambria"/>
          <w:sz w:val="22"/>
          <w:lang w:val="it-IT"/>
        </w:rPr>
        <w:t xml:space="preserve">. Tali carenze, scoraggiano il proseguimento degli studi dei neolaureati all’interno dello stesso Ateneo. </w:t>
      </w:r>
    </w:p>
    <w:p w14:paraId="6B271BF7" w14:textId="77777777" w:rsidR="00667757" w:rsidRPr="009D286D" w:rsidRDefault="00667757" w:rsidP="00667757">
      <w:pPr>
        <w:rPr>
          <w:rFonts w:ascii="Cambria" w:hAnsi="Cambria"/>
          <w:lang w:val="it-IT"/>
        </w:rPr>
      </w:pPr>
    </w:p>
    <w:p w14:paraId="5668C299" w14:textId="77777777" w:rsidR="00A26227" w:rsidRPr="009D286D" w:rsidRDefault="00A26227" w:rsidP="00A26227">
      <w:pPr>
        <w:rPr>
          <w:rFonts w:ascii="Cambria" w:hAnsi="Cambria"/>
          <w:lang w:val="it-IT"/>
        </w:rPr>
      </w:pPr>
    </w:p>
    <w:p w14:paraId="0BFE48C4" w14:textId="77777777" w:rsidR="00A26227" w:rsidRPr="009D286D" w:rsidRDefault="005A21CE" w:rsidP="00A26227">
      <w:pPr>
        <w:pBdr>
          <w:top w:val="single" w:sz="6" w:space="1" w:color="auto"/>
          <w:left w:val="single" w:sz="6" w:space="4" w:color="auto"/>
          <w:bottom w:val="single" w:sz="6" w:space="1" w:color="auto"/>
          <w:right w:val="single" w:sz="6" w:space="4" w:color="auto"/>
        </w:pBdr>
        <w:rPr>
          <w:rFonts w:ascii="Cambria" w:hAnsi="Cambria"/>
          <w:b/>
          <w:lang w:val="it-IT"/>
        </w:rPr>
      </w:pPr>
      <w:r>
        <w:rPr>
          <w:rFonts w:ascii="Cambria" w:hAnsi="Cambria"/>
          <w:b/>
          <w:lang w:val="it-IT"/>
        </w:rPr>
        <w:t>D</w:t>
      </w:r>
      <w:r w:rsidR="00A26227" w:rsidRPr="009D286D">
        <w:rPr>
          <w:rFonts w:ascii="Cambria" w:hAnsi="Cambria"/>
          <w:b/>
          <w:lang w:val="it-IT"/>
        </w:rPr>
        <w:t>) Analisi e proposte relative alla co</w:t>
      </w:r>
      <w:r>
        <w:rPr>
          <w:rFonts w:ascii="Cambria" w:hAnsi="Cambria"/>
          <w:b/>
          <w:lang w:val="it-IT"/>
        </w:rPr>
        <w:t>mpletezza e all'efficacia del Monitoraggio annuale e del R</w:t>
      </w:r>
      <w:r w:rsidR="00A26227" w:rsidRPr="009D286D">
        <w:rPr>
          <w:rFonts w:ascii="Cambria" w:hAnsi="Cambria"/>
          <w:b/>
          <w:lang w:val="it-IT"/>
        </w:rPr>
        <w:t xml:space="preserve">iesame </w:t>
      </w:r>
      <w:r>
        <w:rPr>
          <w:rFonts w:ascii="Cambria" w:hAnsi="Cambria"/>
          <w:b/>
          <w:lang w:val="it-IT"/>
        </w:rPr>
        <w:t xml:space="preserve">ciclico </w:t>
      </w:r>
    </w:p>
    <w:p w14:paraId="353A513C" w14:textId="77777777" w:rsidR="00A26227" w:rsidRPr="009D286D" w:rsidRDefault="00A26227" w:rsidP="00A26227">
      <w:pPr>
        <w:pBdr>
          <w:top w:val="single" w:sz="6" w:space="1" w:color="auto"/>
          <w:left w:val="single" w:sz="6" w:space="4" w:color="auto"/>
          <w:bottom w:val="single" w:sz="6" w:space="1" w:color="auto"/>
          <w:right w:val="single" w:sz="6" w:space="4" w:color="auto"/>
        </w:pBdr>
        <w:rPr>
          <w:rFonts w:ascii="Cambria" w:hAnsi="Cambria"/>
          <w:sz w:val="22"/>
          <w:lang w:val="it-IT"/>
        </w:rPr>
      </w:pPr>
    </w:p>
    <w:p w14:paraId="194B2FF5" w14:textId="77777777" w:rsidR="00A26227" w:rsidRPr="009E0B64" w:rsidRDefault="00A26227" w:rsidP="009E0B64">
      <w:pPr>
        <w:pBdr>
          <w:top w:val="single" w:sz="6" w:space="1" w:color="auto"/>
          <w:left w:val="single" w:sz="6" w:space="4" w:color="auto"/>
          <w:bottom w:val="single" w:sz="6" w:space="1" w:color="auto"/>
          <w:right w:val="single" w:sz="6" w:space="4" w:color="auto"/>
        </w:pBdr>
        <w:jc w:val="both"/>
        <w:rPr>
          <w:rFonts w:ascii="Cambria" w:hAnsi="Cambria"/>
          <w:sz w:val="22"/>
          <w:lang w:val="it-IT"/>
        </w:rPr>
      </w:pPr>
      <w:r w:rsidRPr="009E0B64">
        <w:rPr>
          <w:rFonts w:ascii="Cambria" w:hAnsi="Cambria"/>
          <w:sz w:val="22"/>
          <w:lang w:val="it-IT"/>
        </w:rPr>
        <w:t xml:space="preserve">a) Punti di forza </w:t>
      </w:r>
    </w:p>
    <w:p w14:paraId="0E27F141" w14:textId="3982B016" w:rsidR="008E3CAC" w:rsidRPr="009E0B64" w:rsidRDefault="008E3CAC" w:rsidP="009E0B64">
      <w:pPr>
        <w:pBdr>
          <w:top w:val="single" w:sz="6" w:space="1" w:color="auto"/>
          <w:left w:val="single" w:sz="6" w:space="4" w:color="auto"/>
          <w:bottom w:val="single" w:sz="6" w:space="1" w:color="auto"/>
          <w:right w:val="single" w:sz="6" w:space="4" w:color="auto"/>
        </w:pBdr>
        <w:jc w:val="both"/>
        <w:rPr>
          <w:rFonts w:ascii="Cambria" w:hAnsi="Cambria"/>
          <w:sz w:val="22"/>
          <w:lang w:val="it-IT"/>
        </w:rPr>
      </w:pPr>
      <w:r w:rsidRPr="009E0B64">
        <w:rPr>
          <w:rFonts w:ascii="Cambria" w:hAnsi="Cambria"/>
          <w:sz w:val="22"/>
          <w:lang w:val="it-IT"/>
        </w:rPr>
        <w:t>La SMA</w:t>
      </w:r>
      <w:r w:rsidR="00BF0E26" w:rsidRPr="009E0B64">
        <w:rPr>
          <w:rFonts w:ascii="Cambria" w:hAnsi="Cambria"/>
          <w:sz w:val="22"/>
          <w:lang w:val="it-IT"/>
        </w:rPr>
        <w:t xml:space="preserve"> (scheda di monitoraggio annuale)</w:t>
      </w:r>
      <w:r w:rsidRPr="009E0B64">
        <w:rPr>
          <w:rFonts w:ascii="Cambria" w:hAnsi="Cambria"/>
          <w:sz w:val="22"/>
          <w:lang w:val="it-IT"/>
        </w:rPr>
        <w:t xml:space="preserve"> è consultabile sul sito</w:t>
      </w:r>
      <w:r w:rsidR="00BF0E26" w:rsidRPr="009E0B64">
        <w:rPr>
          <w:rFonts w:ascii="Cambria" w:hAnsi="Cambria"/>
          <w:sz w:val="22"/>
          <w:lang w:val="it-IT"/>
        </w:rPr>
        <w:t xml:space="preserve"> del Corso di studi (</w:t>
      </w:r>
      <w:proofErr w:type="spellStart"/>
      <w:r w:rsidR="00BF0E26" w:rsidRPr="009E0B64">
        <w:rPr>
          <w:rFonts w:ascii="Cambria" w:hAnsi="Cambria"/>
          <w:sz w:val="22"/>
          <w:lang w:val="it-IT"/>
        </w:rPr>
        <w:t>CdS</w:t>
      </w:r>
      <w:proofErr w:type="spellEnd"/>
      <w:r w:rsidR="00BF0E26" w:rsidRPr="009E0B64">
        <w:rPr>
          <w:rFonts w:ascii="Cambria" w:hAnsi="Cambria"/>
          <w:sz w:val="22"/>
          <w:lang w:val="it-IT"/>
        </w:rPr>
        <w:t>)</w:t>
      </w:r>
      <w:r w:rsidRPr="009E0B64">
        <w:rPr>
          <w:rFonts w:ascii="Cambria" w:hAnsi="Cambria"/>
          <w:sz w:val="22"/>
          <w:lang w:val="it-IT"/>
        </w:rPr>
        <w:t xml:space="preserve"> al seguente link </w:t>
      </w:r>
      <w:hyperlink r:id="rId9" w:history="1">
        <w:r w:rsidR="00BF0E26" w:rsidRPr="009E0B64">
          <w:rPr>
            <w:rStyle w:val="Collegamentoipertestuale"/>
            <w:rFonts w:ascii="Cambria" w:hAnsi="Cambria"/>
            <w:sz w:val="22"/>
            <w:lang w:val="it-IT"/>
          </w:rPr>
          <w:t>https://scienze.uniroma2.it/2022/ordinamento-degli-studi-l-2btc/</w:t>
        </w:r>
      </w:hyperlink>
      <w:r w:rsidR="00BF0E26" w:rsidRPr="009E0B64">
        <w:rPr>
          <w:rFonts w:ascii="Cambria" w:hAnsi="Cambria"/>
          <w:sz w:val="22"/>
          <w:lang w:val="it-IT"/>
        </w:rPr>
        <w:t xml:space="preserve"> </w:t>
      </w:r>
    </w:p>
    <w:p w14:paraId="747B9694" w14:textId="22036D41" w:rsidR="00A26227" w:rsidRPr="009E0B64" w:rsidRDefault="007D38A6" w:rsidP="009E0B64">
      <w:pPr>
        <w:pBdr>
          <w:top w:val="single" w:sz="6" w:space="1" w:color="auto"/>
          <w:left w:val="single" w:sz="6" w:space="4" w:color="auto"/>
          <w:bottom w:val="single" w:sz="6" w:space="1" w:color="auto"/>
          <w:right w:val="single" w:sz="6" w:space="4" w:color="auto"/>
        </w:pBdr>
        <w:jc w:val="both"/>
        <w:rPr>
          <w:rFonts w:ascii="Cambria" w:hAnsi="Cambria"/>
          <w:sz w:val="22"/>
          <w:lang w:val="it-IT"/>
        </w:rPr>
      </w:pPr>
      <w:r w:rsidRPr="009E0B64">
        <w:rPr>
          <w:rFonts w:ascii="Cambria" w:hAnsi="Cambria"/>
          <w:sz w:val="22"/>
          <w:lang w:val="it-IT"/>
        </w:rPr>
        <w:t xml:space="preserve">insieme </w:t>
      </w:r>
      <w:r w:rsidR="00BF0E26" w:rsidRPr="009E0B64">
        <w:rPr>
          <w:rFonts w:ascii="Cambria" w:hAnsi="Cambria"/>
          <w:sz w:val="22"/>
          <w:lang w:val="it-IT"/>
        </w:rPr>
        <w:t>al rapporto del Riesame Ciclico</w:t>
      </w:r>
      <w:r w:rsidR="009E0B64" w:rsidRPr="009E0B64">
        <w:rPr>
          <w:rFonts w:ascii="Cambria" w:hAnsi="Cambria"/>
          <w:sz w:val="22"/>
          <w:lang w:val="it-IT"/>
        </w:rPr>
        <w:t xml:space="preserve"> del 2023</w:t>
      </w:r>
      <w:r w:rsidR="00BF0E26" w:rsidRPr="009E0B64">
        <w:rPr>
          <w:rFonts w:ascii="Cambria" w:hAnsi="Cambria"/>
          <w:sz w:val="22"/>
          <w:lang w:val="it-IT"/>
        </w:rPr>
        <w:t>.</w:t>
      </w:r>
    </w:p>
    <w:p w14:paraId="69661A8A" w14:textId="0CC44B28" w:rsidR="003505D7" w:rsidRPr="009E0B64" w:rsidRDefault="003505D7" w:rsidP="009E0B64">
      <w:pPr>
        <w:pBdr>
          <w:top w:val="single" w:sz="6" w:space="1" w:color="auto"/>
          <w:left w:val="single" w:sz="6" w:space="4" w:color="auto"/>
          <w:bottom w:val="single" w:sz="6" w:space="1" w:color="auto"/>
          <w:right w:val="single" w:sz="6" w:space="4" w:color="auto"/>
        </w:pBdr>
        <w:jc w:val="both"/>
        <w:rPr>
          <w:rFonts w:ascii="Cambria" w:hAnsi="Cambria"/>
          <w:sz w:val="22"/>
          <w:lang w:val="it-IT"/>
        </w:rPr>
      </w:pPr>
    </w:p>
    <w:p w14:paraId="67F7BF6A" w14:textId="45027B3C" w:rsidR="007D38A6" w:rsidRPr="009E0B64" w:rsidRDefault="007D38A6" w:rsidP="009E0B64">
      <w:pPr>
        <w:pBdr>
          <w:top w:val="single" w:sz="6" w:space="1" w:color="auto"/>
          <w:left w:val="single" w:sz="6" w:space="4" w:color="auto"/>
          <w:bottom w:val="single" w:sz="6" w:space="1" w:color="auto"/>
          <w:right w:val="single" w:sz="6" w:space="4" w:color="auto"/>
        </w:pBdr>
        <w:jc w:val="both"/>
        <w:rPr>
          <w:rFonts w:ascii="Cambria" w:hAnsi="Cambria"/>
          <w:sz w:val="22"/>
          <w:lang w:val="it-IT"/>
        </w:rPr>
      </w:pPr>
      <w:r w:rsidRPr="009E0B64">
        <w:rPr>
          <w:rFonts w:ascii="Cambria" w:hAnsi="Cambria"/>
          <w:sz w:val="22"/>
          <w:lang w:val="it-IT"/>
        </w:rPr>
        <w:t>La documentazione prodotta è sembrata del tutto adeguata alle necessità pratiche del Corso di Laurea.</w:t>
      </w:r>
      <w:r w:rsidR="003E5AF8" w:rsidRPr="009E0B64">
        <w:rPr>
          <w:rFonts w:ascii="Cambria" w:hAnsi="Cambria"/>
          <w:sz w:val="22"/>
          <w:lang w:val="it-IT"/>
        </w:rPr>
        <w:t xml:space="preserve"> </w:t>
      </w:r>
      <w:r w:rsidRPr="009E0B64">
        <w:rPr>
          <w:rFonts w:ascii="Cambria" w:hAnsi="Cambria"/>
          <w:sz w:val="22"/>
          <w:lang w:val="it-IT"/>
        </w:rPr>
        <w:t>Questa Commissione sottolinea ancora una volta che ritiene fuorviante effettuare il monitoraggio della qualità con cadenza annuale, mentre tale analisi potrebbe essere più significativa se fosse effettuata in una prospettiva temporale di medio termine</w:t>
      </w:r>
    </w:p>
    <w:p w14:paraId="444C9E08" w14:textId="22935E4D" w:rsidR="00A26227" w:rsidRPr="009E0B64" w:rsidRDefault="00A26227" w:rsidP="009E0B64">
      <w:pPr>
        <w:pBdr>
          <w:top w:val="single" w:sz="6" w:space="1" w:color="auto"/>
          <w:left w:val="single" w:sz="6" w:space="4" w:color="auto"/>
          <w:bottom w:val="single" w:sz="6" w:space="1" w:color="auto"/>
          <w:right w:val="single" w:sz="6" w:space="4" w:color="auto"/>
        </w:pBdr>
        <w:jc w:val="both"/>
        <w:rPr>
          <w:rFonts w:ascii="Cambria" w:hAnsi="Cambria"/>
          <w:sz w:val="22"/>
          <w:lang w:val="it-IT"/>
        </w:rPr>
      </w:pPr>
      <w:r w:rsidRPr="009E0B64">
        <w:rPr>
          <w:rFonts w:ascii="Cambria" w:hAnsi="Cambria"/>
          <w:sz w:val="22"/>
          <w:lang w:val="it-IT"/>
        </w:rPr>
        <w:t xml:space="preserve">b) Obiettivi e indicazioni operative di miglioramento </w:t>
      </w:r>
    </w:p>
    <w:p w14:paraId="2E360101" w14:textId="6E8E19D3" w:rsidR="007D38A6" w:rsidRDefault="007D38A6" w:rsidP="009E0B64">
      <w:pPr>
        <w:pBdr>
          <w:top w:val="single" w:sz="6" w:space="1" w:color="auto"/>
          <w:left w:val="single" w:sz="6" w:space="4" w:color="auto"/>
          <w:bottom w:val="single" w:sz="6" w:space="1" w:color="auto"/>
          <w:right w:val="single" w:sz="6" w:space="4" w:color="auto"/>
        </w:pBdr>
        <w:jc w:val="both"/>
        <w:rPr>
          <w:rFonts w:ascii="Cambria" w:hAnsi="Cambria"/>
          <w:sz w:val="22"/>
          <w:lang w:val="it-IT"/>
        </w:rPr>
      </w:pPr>
      <w:r w:rsidRPr="009E0B64">
        <w:rPr>
          <w:rFonts w:ascii="Cambria" w:hAnsi="Cambria"/>
          <w:sz w:val="22"/>
          <w:lang w:val="it-IT"/>
        </w:rPr>
        <w:t>Non sembra necessario, alla luce dei dati disponibili, alcun intervento rilevante.</w:t>
      </w:r>
    </w:p>
    <w:p w14:paraId="4CBF2623" w14:textId="77777777" w:rsidR="007D38A6" w:rsidRPr="009D286D" w:rsidRDefault="007D38A6" w:rsidP="00A26227">
      <w:pPr>
        <w:pBdr>
          <w:top w:val="single" w:sz="6" w:space="1" w:color="auto"/>
          <w:left w:val="single" w:sz="6" w:space="4" w:color="auto"/>
          <w:bottom w:val="single" w:sz="6" w:space="1" w:color="auto"/>
          <w:right w:val="single" w:sz="6" w:space="4" w:color="auto"/>
        </w:pBdr>
        <w:rPr>
          <w:rFonts w:ascii="Cambria" w:hAnsi="Cambria"/>
          <w:sz w:val="22"/>
          <w:lang w:val="it-IT"/>
        </w:rPr>
      </w:pPr>
    </w:p>
    <w:p w14:paraId="4A5772E5" w14:textId="77777777" w:rsidR="00A26227" w:rsidRPr="009D286D" w:rsidRDefault="00A26227" w:rsidP="00A26227">
      <w:pPr>
        <w:rPr>
          <w:rFonts w:ascii="Cambria" w:hAnsi="Cambria"/>
          <w:lang w:val="it-IT"/>
        </w:rPr>
      </w:pPr>
    </w:p>
    <w:p w14:paraId="17DF9ACD" w14:textId="77777777" w:rsidR="00A26227" w:rsidRPr="009D286D" w:rsidRDefault="00A26227" w:rsidP="00A26227">
      <w:pPr>
        <w:rPr>
          <w:rFonts w:ascii="Cambria" w:hAnsi="Cambria"/>
          <w:lang w:val="it-IT"/>
        </w:rPr>
      </w:pPr>
    </w:p>
    <w:p w14:paraId="78427B9E" w14:textId="77777777" w:rsidR="00A26227" w:rsidRPr="009D286D" w:rsidRDefault="00A26227" w:rsidP="00A26227">
      <w:pPr>
        <w:rPr>
          <w:rFonts w:ascii="Cambria" w:hAnsi="Cambria"/>
          <w:lang w:val="it-IT"/>
        </w:rPr>
      </w:pPr>
    </w:p>
    <w:p w14:paraId="298D51BD" w14:textId="77777777" w:rsidR="00A26227" w:rsidRPr="009D286D" w:rsidRDefault="005A21CE" w:rsidP="00A26227">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lang w:val="it-IT"/>
        </w:rPr>
        <w:t>E</w:t>
      </w:r>
      <w:r w:rsidR="00A26227" w:rsidRPr="009D286D">
        <w:rPr>
          <w:rFonts w:ascii="Cambria" w:hAnsi="Cambria"/>
          <w:lang w:val="it-IT"/>
        </w:rPr>
        <w:t xml:space="preserve">) </w:t>
      </w:r>
      <w:r w:rsidR="00A26227" w:rsidRPr="009D286D">
        <w:rPr>
          <w:rFonts w:ascii="Cambria" w:hAnsi="Cambria"/>
          <w:b/>
          <w:lang w:val="it-IT"/>
        </w:rPr>
        <w:t>Analisi e proposte circa l'effettiva disponibilità e correttezza delle informazioni fornite nelle parti pubbliche della SUA-</w:t>
      </w:r>
      <w:proofErr w:type="spellStart"/>
      <w:r w:rsidR="00A26227" w:rsidRPr="009D286D">
        <w:rPr>
          <w:rFonts w:ascii="Cambria" w:hAnsi="Cambria"/>
          <w:b/>
          <w:lang w:val="it-IT"/>
        </w:rPr>
        <w:t>CdS</w:t>
      </w:r>
      <w:proofErr w:type="spellEnd"/>
    </w:p>
    <w:p w14:paraId="2D858485" w14:textId="77777777" w:rsidR="00A26227" w:rsidRPr="009D286D" w:rsidRDefault="00A26227" w:rsidP="00A26227">
      <w:pPr>
        <w:pBdr>
          <w:top w:val="single" w:sz="6" w:space="1" w:color="auto"/>
          <w:left w:val="single" w:sz="6" w:space="4" w:color="auto"/>
          <w:bottom w:val="single" w:sz="6" w:space="1" w:color="auto"/>
          <w:right w:val="single" w:sz="6" w:space="4" w:color="auto"/>
        </w:pBdr>
        <w:rPr>
          <w:rFonts w:ascii="Cambria" w:hAnsi="Cambria"/>
          <w:sz w:val="22"/>
          <w:lang w:val="it-IT"/>
        </w:rPr>
      </w:pPr>
    </w:p>
    <w:p w14:paraId="7639B961" w14:textId="77777777" w:rsidR="00A26227" w:rsidRPr="009D286D" w:rsidRDefault="00A26227" w:rsidP="009E0B64">
      <w:pPr>
        <w:pBdr>
          <w:top w:val="single" w:sz="6" w:space="1" w:color="auto"/>
          <w:left w:val="single" w:sz="6" w:space="4" w:color="auto"/>
          <w:bottom w:val="single" w:sz="6" w:space="1" w:color="auto"/>
          <w:right w:val="single" w:sz="6" w:space="4" w:color="auto"/>
        </w:pBdr>
        <w:jc w:val="both"/>
        <w:rPr>
          <w:rFonts w:ascii="Cambria" w:hAnsi="Cambria"/>
          <w:sz w:val="22"/>
          <w:lang w:val="it-IT"/>
        </w:rPr>
      </w:pPr>
      <w:r w:rsidRPr="009D286D">
        <w:rPr>
          <w:rFonts w:ascii="Cambria" w:hAnsi="Cambria"/>
          <w:sz w:val="22"/>
          <w:lang w:val="it-IT"/>
        </w:rPr>
        <w:t xml:space="preserve">a) Punti di forza </w:t>
      </w:r>
    </w:p>
    <w:p w14:paraId="2F0678FD" w14:textId="7C20AE1B" w:rsidR="007D38A6" w:rsidRDefault="007D38A6" w:rsidP="009E0B64">
      <w:pPr>
        <w:pBdr>
          <w:top w:val="single" w:sz="6" w:space="1" w:color="auto"/>
          <w:left w:val="single" w:sz="6" w:space="4" w:color="auto"/>
          <w:bottom w:val="single" w:sz="6" w:space="1" w:color="auto"/>
          <w:right w:val="single" w:sz="6" w:space="4" w:color="auto"/>
        </w:pBdr>
        <w:jc w:val="both"/>
        <w:rPr>
          <w:rFonts w:ascii="Cambria" w:hAnsi="Cambria"/>
          <w:sz w:val="22"/>
          <w:lang w:val="it-IT"/>
        </w:rPr>
      </w:pPr>
      <w:r w:rsidRPr="00626C8D">
        <w:rPr>
          <w:rFonts w:ascii="Cambria" w:hAnsi="Cambria"/>
          <w:sz w:val="22"/>
          <w:lang w:val="it-IT"/>
        </w:rPr>
        <w:t>Le informazioni presenti nella SUA-</w:t>
      </w:r>
      <w:proofErr w:type="spellStart"/>
      <w:r w:rsidRPr="00626C8D">
        <w:rPr>
          <w:rFonts w:ascii="Cambria" w:hAnsi="Cambria"/>
          <w:sz w:val="22"/>
          <w:lang w:val="it-IT"/>
        </w:rPr>
        <w:t>CdS</w:t>
      </w:r>
      <w:proofErr w:type="spellEnd"/>
      <w:r w:rsidRPr="00626C8D">
        <w:rPr>
          <w:rFonts w:ascii="Cambria" w:hAnsi="Cambria"/>
          <w:sz w:val="22"/>
          <w:lang w:val="it-IT"/>
        </w:rPr>
        <w:t xml:space="preserve"> sono accessibili: </w:t>
      </w:r>
      <w:hyperlink r:id="rId10" w:history="1">
        <w:r w:rsidR="003505D7" w:rsidRPr="00CB7F22">
          <w:rPr>
            <w:rStyle w:val="Collegamentoipertestuale"/>
            <w:rFonts w:ascii="Cambria" w:hAnsi="Cambria"/>
            <w:sz w:val="22"/>
            <w:lang w:val="it-IT"/>
          </w:rPr>
          <w:t>https://scienze.uniroma2.it/2022/ordinamento-degli-studi-l-2btc/</w:t>
        </w:r>
      </w:hyperlink>
    </w:p>
    <w:p w14:paraId="1F89C0FE" w14:textId="14E8C5A0" w:rsidR="00A26227" w:rsidRPr="009D286D" w:rsidRDefault="007D38A6" w:rsidP="009E0B64">
      <w:pPr>
        <w:pBdr>
          <w:top w:val="single" w:sz="6" w:space="1" w:color="auto"/>
          <w:left w:val="single" w:sz="6" w:space="4" w:color="auto"/>
          <w:bottom w:val="single" w:sz="6" w:space="1" w:color="auto"/>
          <w:right w:val="single" w:sz="6" w:space="4" w:color="auto"/>
        </w:pBdr>
        <w:jc w:val="both"/>
        <w:rPr>
          <w:rFonts w:ascii="Cambria" w:hAnsi="Cambria"/>
          <w:sz w:val="22"/>
          <w:lang w:val="it-IT"/>
        </w:rPr>
      </w:pPr>
      <w:r>
        <w:rPr>
          <w:rFonts w:ascii="Cambria" w:hAnsi="Cambria"/>
          <w:sz w:val="22"/>
          <w:lang w:val="it-IT"/>
        </w:rPr>
        <w:t>Esaminando le parti pubbliche della SUA-</w:t>
      </w:r>
      <w:proofErr w:type="spellStart"/>
      <w:r>
        <w:rPr>
          <w:rFonts w:ascii="Cambria" w:hAnsi="Cambria"/>
          <w:sz w:val="22"/>
          <w:lang w:val="it-IT"/>
        </w:rPr>
        <w:t>CdS</w:t>
      </w:r>
      <w:proofErr w:type="spellEnd"/>
      <w:r>
        <w:rPr>
          <w:rFonts w:ascii="Cambria" w:hAnsi="Cambria"/>
          <w:sz w:val="22"/>
          <w:lang w:val="it-IT"/>
        </w:rPr>
        <w:t xml:space="preserve"> attraverso il sito la documentazione appare corretta e adeguata.</w:t>
      </w:r>
    </w:p>
    <w:p w14:paraId="02BD8268" w14:textId="530AC669" w:rsidR="00A26227" w:rsidRDefault="00A26227" w:rsidP="009E0B64">
      <w:pPr>
        <w:pBdr>
          <w:top w:val="single" w:sz="6" w:space="1" w:color="auto"/>
          <w:left w:val="single" w:sz="6" w:space="4" w:color="auto"/>
          <w:bottom w:val="single" w:sz="6" w:space="1" w:color="auto"/>
          <w:right w:val="single" w:sz="6" w:space="4" w:color="auto"/>
        </w:pBdr>
        <w:jc w:val="both"/>
        <w:rPr>
          <w:rFonts w:ascii="Cambria" w:hAnsi="Cambria"/>
          <w:sz w:val="22"/>
          <w:lang w:val="it-IT"/>
        </w:rPr>
      </w:pPr>
      <w:r w:rsidRPr="009D286D">
        <w:rPr>
          <w:rFonts w:ascii="Cambria" w:hAnsi="Cambria"/>
          <w:sz w:val="22"/>
          <w:lang w:val="it-IT"/>
        </w:rPr>
        <w:lastRenderedPageBreak/>
        <w:t xml:space="preserve">b) Obiettivi e indicazioni operative di miglioramento </w:t>
      </w:r>
    </w:p>
    <w:p w14:paraId="5F6A87CE" w14:textId="08F4DCB3" w:rsidR="007D38A6" w:rsidRPr="009D286D" w:rsidRDefault="007D38A6" w:rsidP="009E0B64">
      <w:pPr>
        <w:pBdr>
          <w:top w:val="single" w:sz="6" w:space="1" w:color="auto"/>
          <w:left w:val="single" w:sz="6" w:space="4" w:color="auto"/>
          <w:bottom w:val="single" w:sz="6" w:space="1" w:color="auto"/>
          <w:right w:val="single" w:sz="6" w:space="4" w:color="auto"/>
        </w:pBdr>
        <w:jc w:val="both"/>
        <w:rPr>
          <w:rFonts w:ascii="Cambria" w:hAnsi="Cambria"/>
          <w:sz w:val="22"/>
          <w:lang w:val="it-IT"/>
        </w:rPr>
      </w:pPr>
      <w:r>
        <w:rPr>
          <w:rFonts w:ascii="Cambria" w:hAnsi="Cambria"/>
          <w:sz w:val="22"/>
          <w:lang w:val="it-IT"/>
        </w:rPr>
        <w:t>Come già sottolineato in passato, il documento SUA si basa su</w:t>
      </w:r>
      <w:r w:rsidR="00DE7E71">
        <w:rPr>
          <w:rFonts w:ascii="Cambria" w:hAnsi="Cambria"/>
          <w:sz w:val="22"/>
          <w:lang w:val="it-IT"/>
        </w:rPr>
        <w:t xml:space="preserve"> una struttura </w:t>
      </w:r>
      <w:r>
        <w:rPr>
          <w:rFonts w:ascii="Cambria" w:hAnsi="Cambria"/>
          <w:sz w:val="22"/>
          <w:lang w:val="it-IT"/>
        </w:rPr>
        <w:t>estremamente pesante, ridondante in alcune parti e di scarsa utilità in altre, che costringe chi lo compila</w:t>
      </w:r>
      <w:r w:rsidR="00B14281">
        <w:rPr>
          <w:rFonts w:ascii="Cambria" w:hAnsi="Cambria"/>
          <w:sz w:val="22"/>
          <w:lang w:val="it-IT"/>
        </w:rPr>
        <w:t xml:space="preserve"> a relazioni</w:t>
      </w:r>
      <w:r>
        <w:rPr>
          <w:rFonts w:ascii="Cambria" w:hAnsi="Cambria"/>
          <w:sz w:val="22"/>
          <w:lang w:val="it-IT"/>
        </w:rPr>
        <w:t xml:space="preserve"> </w:t>
      </w:r>
      <w:r w:rsidR="00DE7E71">
        <w:rPr>
          <w:rFonts w:ascii="Cambria" w:hAnsi="Cambria"/>
          <w:sz w:val="22"/>
          <w:lang w:val="it-IT"/>
        </w:rPr>
        <w:t>molto pesanti e di difficile lettura come dimostrato dal fatto che la maggior parte dei potenziali utenti intervistati, sceglie di fatto di non avvalersene</w:t>
      </w:r>
      <w:r>
        <w:rPr>
          <w:rFonts w:ascii="Cambria" w:hAnsi="Cambria"/>
          <w:sz w:val="22"/>
          <w:lang w:val="it-IT"/>
        </w:rPr>
        <w:t xml:space="preserve">. </w:t>
      </w:r>
      <w:r w:rsidR="00DE7E71">
        <w:rPr>
          <w:rFonts w:ascii="Cambria" w:hAnsi="Cambria"/>
          <w:sz w:val="22"/>
          <w:lang w:val="it-IT"/>
        </w:rPr>
        <w:t xml:space="preserve">Questa Commissione, reitera l’invito a rivedere sostanzialmente la struttura delle schede in oggetto, riducendone il contenuto </w:t>
      </w:r>
      <w:r>
        <w:rPr>
          <w:rFonts w:ascii="Cambria" w:hAnsi="Cambria"/>
          <w:sz w:val="22"/>
          <w:lang w:val="it-IT"/>
        </w:rPr>
        <w:t>all’essenziale</w:t>
      </w:r>
      <w:r w:rsidR="00DE7E71">
        <w:rPr>
          <w:rFonts w:ascii="Cambria" w:hAnsi="Cambria"/>
          <w:sz w:val="22"/>
          <w:lang w:val="it-IT"/>
        </w:rPr>
        <w:t xml:space="preserve"> e</w:t>
      </w:r>
      <w:r>
        <w:rPr>
          <w:rFonts w:ascii="Cambria" w:hAnsi="Cambria"/>
          <w:sz w:val="22"/>
          <w:lang w:val="it-IT"/>
        </w:rPr>
        <w:t xml:space="preserve"> affidando la comunicazione relativa al </w:t>
      </w:r>
      <w:proofErr w:type="spellStart"/>
      <w:r>
        <w:rPr>
          <w:rFonts w:ascii="Cambria" w:hAnsi="Cambria"/>
          <w:sz w:val="22"/>
          <w:lang w:val="it-IT"/>
        </w:rPr>
        <w:t>CdS</w:t>
      </w:r>
      <w:proofErr w:type="spellEnd"/>
      <w:r>
        <w:rPr>
          <w:rFonts w:ascii="Cambria" w:hAnsi="Cambria"/>
          <w:sz w:val="22"/>
          <w:lang w:val="it-IT"/>
        </w:rPr>
        <w:t xml:space="preserve"> a forme più </w:t>
      </w:r>
      <w:r w:rsidR="00DE7E71">
        <w:rPr>
          <w:rFonts w:ascii="Cambria" w:hAnsi="Cambria"/>
          <w:sz w:val="22"/>
          <w:lang w:val="it-IT"/>
        </w:rPr>
        <w:t>snelle e più dirett</w:t>
      </w:r>
      <w:r w:rsidR="0028691C">
        <w:rPr>
          <w:rFonts w:ascii="Cambria" w:hAnsi="Cambria"/>
          <w:sz w:val="22"/>
          <w:lang w:val="it-IT"/>
        </w:rPr>
        <w:t>e</w:t>
      </w:r>
      <w:r>
        <w:rPr>
          <w:rFonts w:ascii="Cambria" w:hAnsi="Cambria"/>
          <w:sz w:val="22"/>
          <w:lang w:val="it-IT"/>
        </w:rPr>
        <w:t>.</w:t>
      </w:r>
    </w:p>
    <w:p w14:paraId="3B4070C0" w14:textId="77777777" w:rsidR="00667757" w:rsidRPr="009D286D" w:rsidRDefault="00667757" w:rsidP="005344D6">
      <w:pPr>
        <w:rPr>
          <w:rFonts w:ascii="Cambria" w:hAnsi="Cambria"/>
          <w:lang w:val="it-IT"/>
        </w:rPr>
      </w:pPr>
    </w:p>
    <w:p w14:paraId="32324C98" w14:textId="77777777" w:rsidR="005344D6" w:rsidRPr="009D286D" w:rsidRDefault="005A21CE" w:rsidP="005344D6">
      <w:pPr>
        <w:pBdr>
          <w:top w:val="single" w:sz="6" w:space="1" w:color="auto"/>
          <w:left w:val="single" w:sz="6" w:space="4" w:color="auto"/>
          <w:bottom w:val="single" w:sz="6" w:space="1" w:color="auto"/>
          <w:right w:val="single" w:sz="6" w:space="4" w:color="auto"/>
        </w:pBdr>
        <w:jc w:val="both"/>
        <w:rPr>
          <w:rFonts w:ascii="Cambria" w:hAnsi="Cambria"/>
          <w:b/>
          <w:lang w:val="it-IT"/>
        </w:rPr>
      </w:pPr>
      <w:r>
        <w:rPr>
          <w:rFonts w:ascii="Cambria" w:hAnsi="Cambria"/>
          <w:b/>
          <w:lang w:val="it-IT"/>
        </w:rPr>
        <w:t>F</w:t>
      </w:r>
      <w:r w:rsidR="005344D6" w:rsidRPr="009D286D">
        <w:rPr>
          <w:rFonts w:ascii="Cambria" w:hAnsi="Cambria"/>
          <w:b/>
          <w:lang w:val="it-IT"/>
        </w:rPr>
        <w:t xml:space="preserve">) </w:t>
      </w:r>
      <w:r>
        <w:rPr>
          <w:rFonts w:ascii="Cambria" w:hAnsi="Cambria"/>
          <w:b/>
          <w:lang w:val="it-IT"/>
        </w:rPr>
        <w:t>Ulteriori proposte di miglioramento</w:t>
      </w:r>
    </w:p>
    <w:p w14:paraId="29B03440" w14:textId="77777777" w:rsidR="006D1FF8" w:rsidRDefault="006D1FF8" w:rsidP="006D1FF8">
      <w:pPr>
        <w:pBdr>
          <w:top w:val="single" w:sz="6" w:space="1" w:color="auto"/>
          <w:left w:val="single" w:sz="6" w:space="4" w:color="auto"/>
          <w:bottom w:val="single" w:sz="6" w:space="1" w:color="auto"/>
          <w:right w:val="single" w:sz="6" w:space="4" w:color="auto"/>
        </w:pBdr>
        <w:rPr>
          <w:rFonts w:ascii="Cambria" w:hAnsi="Cambria"/>
          <w:sz w:val="22"/>
          <w:lang w:val="it-IT"/>
        </w:rPr>
      </w:pPr>
      <w:r w:rsidRPr="009D286D">
        <w:rPr>
          <w:rFonts w:ascii="Cambria" w:hAnsi="Cambria"/>
          <w:sz w:val="22"/>
          <w:lang w:val="it-IT"/>
        </w:rPr>
        <w:t xml:space="preserve">Obiettivi e indicazioni operative di miglioramento </w:t>
      </w:r>
    </w:p>
    <w:p w14:paraId="22A39D82" w14:textId="77777777" w:rsidR="00517D39" w:rsidRDefault="00517D39" w:rsidP="006D1FF8">
      <w:pPr>
        <w:pBdr>
          <w:top w:val="single" w:sz="6" w:space="1" w:color="auto"/>
          <w:left w:val="single" w:sz="6" w:space="4" w:color="auto"/>
          <w:bottom w:val="single" w:sz="6" w:space="1" w:color="auto"/>
          <w:right w:val="single" w:sz="6" w:space="4" w:color="auto"/>
        </w:pBdr>
        <w:rPr>
          <w:rFonts w:ascii="Cambria" w:hAnsi="Cambria"/>
          <w:sz w:val="22"/>
          <w:lang w:val="it-IT"/>
        </w:rPr>
      </w:pPr>
    </w:p>
    <w:p w14:paraId="1D4FDDB8" w14:textId="3CAE9756" w:rsidR="00DC6E84" w:rsidRDefault="00517D39" w:rsidP="00DE7E71">
      <w:pPr>
        <w:pBdr>
          <w:top w:val="single" w:sz="6" w:space="1" w:color="auto"/>
          <w:left w:val="single" w:sz="6" w:space="4" w:color="auto"/>
          <w:bottom w:val="single" w:sz="6" w:space="1" w:color="auto"/>
          <w:right w:val="single" w:sz="6" w:space="4" w:color="auto"/>
        </w:pBdr>
        <w:rPr>
          <w:rFonts w:ascii="Cambria" w:hAnsi="Cambria"/>
          <w:sz w:val="22"/>
          <w:lang w:val="it-IT"/>
        </w:rPr>
      </w:pPr>
      <w:r w:rsidRPr="009E0B64">
        <w:rPr>
          <w:rFonts w:ascii="Cambria" w:hAnsi="Cambria"/>
          <w:sz w:val="22"/>
          <w:lang w:val="it-IT"/>
        </w:rPr>
        <w:t>1) Dal confronto con i rappresentanti degli studenti emerge la proposta di fissare più appelli straordinari ed eventualmente rendere l’accesso al tirocinio meno restrittivo.</w:t>
      </w:r>
    </w:p>
    <w:p w14:paraId="7674ECEA" w14:textId="77777777" w:rsidR="00517D39" w:rsidRDefault="00517D39" w:rsidP="00DE7E71">
      <w:pPr>
        <w:pBdr>
          <w:top w:val="single" w:sz="6" w:space="1" w:color="auto"/>
          <w:left w:val="single" w:sz="6" w:space="4" w:color="auto"/>
          <w:bottom w:val="single" w:sz="6" w:space="1" w:color="auto"/>
          <w:right w:val="single" w:sz="6" w:space="4" w:color="auto"/>
        </w:pBdr>
        <w:rPr>
          <w:rFonts w:ascii="Cambria" w:hAnsi="Cambria"/>
          <w:sz w:val="22"/>
          <w:lang w:val="it-IT"/>
        </w:rPr>
      </w:pPr>
    </w:p>
    <w:p w14:paraId="5C694A50" w14:textId="628278D1" w:rsidR="00DE7E71" w:rsidRDefault="00517D39" w:rsidP="00DE7E71">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2) R</w:t>
      </w:r>
      <w:r w:rsidR="00DE7E71">
        <w:rPr>
          <w:rFonts w:ascii="Cambria" w:hAnsi="Cambria"/>
          <w:sz w:val="22"/>
          <w:lang w:val="it-IT"/>
        </w:rPr>
        <w:t>idurre il contenuto di tutti i documenti (SUA-</w:t>
      </w:r>
      <w:proofErr w:type="spellStart"/>
      <w:r w:rsidR="00DE7E71">
        <w:rPr>
          <w:rFonts w:ascii="Cambria" w:hAnsi="Cambria"/>
          <w:sz w:val="22"/>
          <w:lang w:val="it-IT"/>
        </w:rPr>
        <w:t>CdS</w:t>
      </w:r>
      <w:proofErr w:type="spellEnd"/>
      <w:r w:rsidR="00DE7E71">
        <w:rPr>
          <w:rFonts w:ascii="Cambria" w:hAnsi="Cambria"/>
          <w:sz w:val="22"/>
          <w:lang w:val="it-IT"/>
        </w:rPr>
        <w:t>, SMA, etc.) all’assoluto essenziale, senza stucchevoli esercizi compilativi che riportano quanto altrove disponibile e ch</w:t>
      </w:r>
      <w:r>
        <w:rPr>
          <w:rFonts w:ascii="Cambria" w:hAnsi="Cambria"/>
          <w:sz w:val="22"/>
          <w:lang w:val="it-IT"/>
        </w:rPr>
        <w:t>e scoraggiano qualsiasi lettore.</w:t>
      </w:r>
    </w:p>
    <w:p w14:paraId="2B9732BE" w14:textId="77777777" w:rsidR="00517D39" w:rsidRDefault="00517D39" w:rsidP="00DE7E71">
      <w:pPr>
        <w:pBdr>
          <w:top w:val="single" w:sz="6" w:space="1" w:color="auto"/>
          <w:left w:val="single" w:sz="6" w:space="4" w:color="auto"/>
          <w:bottom w:val="single" w:sz="6" w:space="1" w:color="auto"/>
          <w:right w:val="single" w:sz="6" w:space="4" w:color="auto"/>
        </w:pBdr>
        <w:rPr>
          <w:rFonts w:ascii="Cambria" w:hAnsi="Cambria"/>
          <w:sz w:val="22"/>
          <w:lang w:val="it-IT"/>
        </w:rPr>
      </w:pPr>
    </w:p>
    <w:p w14:paraId="4E54BDB2" w14:textId="7A118225" w:rsidR="00DE7E71" w:rsidRDefault="00517D39" w:rsidP="00DE7E71">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3) C</w:t>
      </w:r>
      <w:r w:rsidR="00DE7E71">
        <w:rPr>
          <w:rFonts w:ascii="Cambria" w:hAnsi="Cambria"/>
          <w:sz w:val="22"/>
          <w:lang w:val="it-IT"/>
        </w:rPr>
        <w:t xml:space="preserve">ontinuare a concentrarsi su ciò che si fa già con successo, cioè fornire la migliore esperienza didattica e formativa agli studenti, pur nella carenza di mezzi e strutture e mantenendo </w:t>
      </w:r>
      <w:r>
        <w:rPr>
          <w:rFonts w:ascii="Cambria" w:hAnsi="Cambria"/>
          <w:sz w:val="22"/>
          <w:lang w:val="it-IT"/>
        </w:rPr>
        <w:t>negli anni il livello raggiunto.</w:t>
      </w:r>
    </w:p>
    <w:p w14:paraId="0CBACF2A" w14:textId="77777777" w:rsidR="00517D39" w:rsidRDefault="00517D39" w:rsidP="00DE7E71">
      <w:pPr>
        <w:pBdr>
          <w:top w:val="single" w:sz="6" w:space="1" w:color="auto"/>
          <w:left w:val="single" w:sz="6" w:space="4" w:color="auto"/>
          <w:bottom w:val="single" w:sz="6" w:space="1" w:color="auto"/>
          <w:right w:val="single" w:sz="6" w:space="4" w:color="auto"/>
        </w:pBdr>
        <w:rPr>
          <w:rFonts w:ascii="Cambria" w:hAnsi="Cambria"/>
          <w:sz w:val="22"/>
          <w:lang w:val="it-IT"/>
        </w:rPr>
      </w:pPr>
    </w:p>
    <w:p w14:paraId="23FE3F51" w14:textId="1C73D448" w:rsidR="00DE7E71" w:rsidRDefault="00517D39" w:rsidP="00DE7E71">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4</w:t>
      </w:r>
      <w:r w:rsidR="00DE7E71">
        <w:rPr>
          <w:rFonts w:ascii="Cambria" w:hAnsi="Cambria"/>
          <w:sz w:val="22"/>
          <w:lang w:val="it-IT"/>
        </w:rPr>
        <w:t xml:space="preserve">) </w:t>
      </w:r>
      <w:r>
        <w:rPr>
          <w:rFonts w:ascii="Cambria" w:hAnsi="Cambria"/>
          <w:sz w:val="22"/>
          <w:lang w:val="it-IT"/>
        </w:rPr>
        <w:t>R</w:t>
      </w:r>
      <w:r w:rsidR="00DE7E71" w:rsidRPr="004962F6">
        <w:rPr>
          <w:rFonts w:ascii="Cambria" w:hAnsi="Cambria"/>
          <w:sz w:val="22"/>
          <w:lang w:val="it-IT"/>
        </w:rPr>
        <w:t>ibadire l’assoluta esigenza di adeguamenti strutturali (aule, laboratori, spazi di studio per gli studenti, supporti materiali ed economici alla didattica, climatizzazione efficiente, etc.).</w:t>
      </w:r>
    </w:p>
    <w:p w14:paraId="637710B0" w14:textId="78832968" w:rsidR="00C6719C" w:rsidRDefault="00C6719C" w:rsidP="00DE7E71">
      <w:pPr>
        <w:pBdr>
          <w:top w:val="single" w:sz="6" w:space="1" w:color="auto"/>
          <w:left w:val="single" w:sz="6" w:space="4" w:color="auto"/>
          <w:bottom w:val="single" w:sz="6" w:space="1" w:color="auto"/>
          <w:right w:val="single" w:sz="6" w:space="4" w:color="auto"/>
        </w:pBdr>
        <w:rPr>
          <w:rFonts w:ascii="Cambria" w:hAnsi="Cambria"/>
          <w:sz w:val="22"/>
          <w:lang w:val="it-IT"/>
        </w:rPr>
      </w:pPr>
    </w:p>
    <w:p w14:paraId="1F6D4B6F" w14:textId="439F4BE9" w:rsidR="00C6719C" w:rsidRDefault="00517D39" w:rsidP="00C6719C">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 xml:space="preserve">5) </w:t>
      </w:r>
      <w:r w:rsidR="00C6719C" w:rsidRPr="00F60507">
        <w:rPr>
          <w:rFonts w:ascii="Cambria" w:hAnsi="Cambria"/>
          <w:sz w:val="22"/>
          <w:lang w:val="it-IT"/>
        </w:rPr>
        <w:t>La Commissione Paritetica ravvisa l’esigenza di istituire un servizio di supporto tecnico in grado di fornire dati completi e certi ed in tempo utile per l’analisi a tutte le strutture coinvolte nella valutazione, in modo che non si possano verificare errori o imprecisioni e incongruenze tra i vari documenti.</w:t>
      </w:r>
    </w:p>
    <w:p w14:paraId="3EF39E17" w14:textId="77777777" w:rsidR="00C6719C" w:rsidRDefault="00C6719C" w:rsidP="00C6719C">
      <w:pPr>
        <w:pBdr>
          <w:top w:val="single" w:sz="6" w:space="1" w:color="auto"/>
          <w:left w:val="single" w:sz="6" w:space="4" w:color="auto"/>
          <w:bottom w:val="single" w:sz="6" w:space="1" w:color="auto"/>
          <w:right w:val="single" w:sz="6" w:space="4" w:color="auto"/>
        </w:pBdr>
        <w:rPr>
          <w:rFonts w:ascii="Cambria" w:hAnsi="Cambria"/>
          <w:sz w:val="22"/>
          <w:lang w:val="it-IT"/>
        </w:rPr>
      </w:pPr>
    </w:p>
    <w:p w14:paraId="2304BE1C" w14:textId="512FFD44" w:rsidR="00C6719C" w:rsidRDefault="00517D39" w:rsidP="00C6719C">
      <w:pPr>
        <w:pBdr>
          <w:top w:val="single" w:sz="6" w:space="1" w:color="auto"/>
          <w:left w:val="single" w:sz="6" w:space="4" w:color="auto"/>
          <w:bottom w:val="single" w:sz="6" w:space="1" w:color="auto"/>
          <w:right w:val="single" w:sz="6" w:space="4" w:color="auto"/>
        </w:pBdr>
        <w:rPr>
          <w:rFonts w:ascii="Cambria" w:hAnsi="Cambria"/>
          <w:sz w:val="22"/>
          <w:lang w:val="it-IT"/>
        </w:rPr>
      </w:pPr>
      <w:r>
        <w:rPr>
          <w:rFonts w:ascii="Cambria" w:hAnsi="Cambria"/>
          <w:sz w:val="22"/>
          <w:lang w:val="it-IT"/>
        </w:rPr>
        <w:t xml:space="preserve">6) </w:t>
      </w:r>
      <w:r w:rsidR="00C6719C">
        <w:rPr>
          <w:rFonts w:ascii="Cambria" w:hAnsi="Cambria"/>
          <w:sz w:val="22"/>
          <w:lang w:val="it-IT"/>
        </w:rPr>
        <w:t xml:space="preserve">Inoltre </w:t>
      </w:r>
      <w:r w:rsidR="00C6719C" w:rsidRPr="00F60507">
        <w:rPr>
          <w:rFonts w:ascii="Cambria" w:hAnsi="Cambria"/>
          <w:sz w:val="22"/>
          <w:lang w:val="it-IT"/>
        </w:rPr>
        <w:t xml:space="preserve">La Commissione ritiene necessario informare più compiutamente gli studenti del </w:t>
      </w:r>
      <w:proofErr w:type="spellStart"/>
      <w:r w:rsidR="00C6719C" w:rsidRPr="00F60507">
        <w:rPr>
          <w:rFonts w:ascii="Cambria" w:hAnsi="Cambria"/>
          <w:sz w:val="22"/>
          <w:lang w:val="it-IT"/>
        </w:rPr>
        <w:t>CdS</w:t>
      </w:r>
      <w:proofErr w:type="spellEnd"/>
      <w:r w:rsidR="00C6719C" w:rsidRPr="00F60507">
        <w:rPr>
          <w:rFonts w:ascii="Cambria" w:hAnsi="Cambria"/>
          <w:sz w:val="22"/>
          <w:lang w:val="it-IT"/>
        </w:rPr>
        <w:t xml:space="preserve"> circa i compiti e gli obiettivi della Commissione Paritetica, in modo da stimolare la partecipazione dei rappresentanti degli studenti ai lavori della Commissione e far comprendere a tutti gli studenti l’importanza di una corretta compilazione dei questionari dei corsi e più ingenerale l’importanza della collaborazione con il corpo docente circa la rilevazione di eventuali criticità didattiche.</w:t>
      </w:r>
    </w:p>
    <w:p w14:paraId="07FE0547" w14:textId="77777777" w:rsidR="00C6719C" w:rsidRDefault="00C6719C" w:rsidP="00C6719C">
      <w:pPr>
        <w:pBdr>
          <w:top w:val="single" w:sz="6" w:space="1" w:color="auto"/>
          <w:left w:val="single" w:sz="6" w:space="4" w:color="auto"/>
          <w:bottom w:val="single" w:sz="6" w:space="1" w:color="auto"/>
          <w:right w:val="single" w:sz="6" w:space="4" w:color="auto"/>
        </w:pBdr>
        <w:rPr>
          <w:rFonts w:ascii="Cambria" w:hAnsi="Cambria"/>
          <w:sz w:val="22"/>
          <w:lang w:val="it-IT"/>
        </w:rPr>
      </w:pPr>
    </w:p>
    <w:p w14:paraId="39F7F03D" w14:textId="3F4852D9" w:rsidR="005344D6" w:rsidRPr="00DC6E84" w:rsidRDefault="005344D6" w:rsidP="00DC6E84">
      <w:pPr>
        <w:pBdr>
          <w:top w:val="single" w:sz="6" w:space="1" w:color="auto"/>
          <w:left w:val="single" w:sz="6" w:space="4" w:color="auto"/>
          <w:bottom w:val="single" w:sz="6" w:space="1" w:color="auto"/>
          <w:right w:val="single" w:sz="6" w:space="4" w:color="auto"/>
        </w:pBdr>
        <w:rPr>
          <w:rFonts w:ascii="Cambria" w:hAnsi="Cambria"/>
          <w:sz w:val="22"/>
          <w:lang w:val="it-IT"/>
        </w:rPr>
      </w:pPr>
    </w:p>
    <w:sectPr w:rsidR="005344D6" w:rsidRPr="00DC6E84" w:rsidSect="003964B9">
      <w:headerReference w:type="even" r:id="rId11"/>
      <w:headerReference w:type="default" r:id="rId12"/>
      <w:footerReference w:type="even" r:id="rId13"/>
      <w:footerReference w:type="default" r:id="rId14"/>
      <w:headerReference w:type="first" r:id="rId15"/>
      <w:footerReference w:type="first" r:id="rId16"/>
      <w:pgSz w:w="11900" w:h="16840"/>
      <w:pgMar w:top="1440" w:right="1800" w:bottom="1440" w:left="180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A6BC9" w14:textId="77777777" w:rsidR="005C7232" w:rsidRDefault="005C7232">
      <w:r>
        <w:separator/>
      </w:r>
    </w:p>
  </w:endnote>
  <w:endnote w:type="continuationSeparator" w:id="0">
    <w:p w14:paraId="59EB3386" w14:textId="77777777" w:rsidR="005C7232" w:rsidRDefault="005C72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irce">
    <w:altName w:val="Arial"/>
    <w:panose1 w:val="00000000000000000000"/>
    <w:charset w:val="00"/>
    <w:family w:val="swiss"/>
    <w:notTrueType/>
    <w:pitch w:val="variable"/>
    <w:sig w:usb0="00000001" w:usb1="5000604B" w:usb2="00000000" w:usb3="00000000" w:csb0="00000097"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505B8" w14:textId="77777777" w:rsidR="00935DBA" w:rsidRDefault="00935DBA">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34A08" w14:textId="77777777" w:rsidR="00935DBA" w:rsidRDefault="00935DBA">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739A1" w14:textId="77777777" w:rsidR="00935DBA" w:rsidRDefault="00935DBA">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CFB04E" w14:textId="77777777" w:rsidR="005C7232" w:rsidRDefault="005C7232">
      <w:r>
        <w:separator/>
      </w:r>
    </w:p>
  </w:footnote>
  <w:footnote w:type="continuationSeparator" w:id="0">
    <w:p w14:paraId="0E8BCA3A" w14:textId="77777777" w:rsidR="005C7232" w:rsidRDefault="005C72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31EF" w14:textId="77777777" w:rsidR="00935DBA" w:rsidRDefault="00935DBA">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D59B3B" w14:textId="77777777" w:rsidR="00C260D0" w:rsidRDefault="00C260D0">
    <w:pPr>
      <w:pStyle w:val="Intestazione"/>
      <w:rPr>
        <w:noProof/>
      </w:rPr>
    </w:pPr>
    <w:r>
      <w:rPr>
        <w:noProof/>
      </w:rPr>
      <w:t xml:space="preserve"> </w:t>
    </w:r>
    <w:r w:rsidR="00935DBA">
      <w:rPr>
        <w:rFonts w:ascii="Circe" w:hAnsi="Circe"/>
        <w:noProof/>
        <w:sz w:val="20"/>
        <w:szCs w:val="20"/>
        <w:lang w:val="it-IT" w:eastAsia="it-IT"/>
      </w:rPr>
      <w:drawing>
        <wp:inline distT="0" distB="0" distL="0" distR="0" wp14:anchorId="39D82183" wp14:editId="338A74AF">
          <wp:extent cx="2876550" cy="665564"/>
          <wp:effectExtent l="0" t="0" r="0" b="127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or-Vergata_Logo_Italiano_Verde.png"/>
                  <pic:cNvPicPr/>
                </pic:nvPicPr>
                <pic:blipFill>
                  <a:blip r:embed="rId1">
                    <a:extLst>
                      <a:ext uri="{28A0092B-C50C-407E-A947-70E740481C1C}">
                        <a14:useLocalDpi xmlns:a14="http://schemas.microsoft.com/office/drawing/2010/main" val="0"/>
                      </a:ext>
                    </a:extLst>
                  </a:blip>
                  <a:stretch>
                    <a:fillRect/>
                  </a:stretch>
                </pic:blipFill>
                <pic:spPr>
                  <a:xfrm>
                    <a:off x="0" y="0"/>
                    <a:ext cx="2916711" cy="674856"/>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5E809" w14:textId="77777777" w:rsidR="00935DBA" w:rsidRDefault="00935DBA">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hyphenationZone w:val="283"/>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291E"/>
    <w:rsid w:val="00002256"/>
    <w:rsid w:val="00005954"/>
    <w:rsid w:val="00006CFA"/>
    <w:rsid w:val="00012033"/>
    <w:rsid w:val="00040FAE"/>
    <w:rsid w:val="00046F72"/>
    <w:rsid w:val="00053DB2"/>
    <w:rsid w:val="000779EF"/>
    <w:rsid w:val="000917DE"/>
    <w:rsid w:val="00091DB5"/>
    <w:rsid w:val="000A6F9D"/>
    <w:rsid w:val="000E32AA"/>
    <w:rsid w:val="000F6EFD"/>
    <w:rsid w:val="000F7724"/>
    <w:rsid w:val="00100028"/>
    <w:rsid w:val="00133DEF"/>
    <w:rsid w:val="00135424"/>
    <w:rsid w:val="00143482"/>
    <w:rsid w:val="001600E9"/>
    <w:rsid w:val="001610E0"/>
    <w:rsid w:val="00162C94"/>
    <w:rsid w:val="001703DD"/>
    <w:rsid w:val="001A7EF9"/>
    <w:rsid w:val="001C0135"/>
    <w:rsid w:val="001C024C"/>
    <w:rsid w:val="001D22F5"/>
    <w:rsid w:val="001E5E47"/>
    <w:rsid w:val="001E61F4"/>
    <w:rsid w:val="0020556D"/>
    <w:rsid w:val="00210B4A"/>
    <w:rsid w:val="00212EA6"/>
    <w:rsid w:val="0022446C"/>
    <w:rsid w:val="002361F1"/>
    <w:rsid w:val="00237682"/>
    <w:rsid w:val="00240E58"/>
    <w:rsid w:val="0024145E"/>
    <w:rsid w:val="00243C59"/>
    <w:rsid w:val="00252CA1"/>
    <w:rsid w:val="00267BC6"/>
    <w:rsid w:val="0028691C"/>
    <w:rsid w:val="0029289A"/>
    <w:rsid w:val="00293283"/>
    <w:rsid w:val="00297A9C"/>
    <w:rsid w:val="002C08AE"/>
    <w:rsid w:val="002D62EA"/>
    <w:rsid w:val="003025E2"/>
    <w:rsid w:val="0031570E"/>
    <w:rsid w:val="003505D7"/>
    <w:rsid w:val="00351BEB"/>
    <w:rsid w:val="00356EAD"/>
    <w:rsid w:val="00370FC3"/>
    <w:rsid w:val="00371A3A"/>
    <w:rsid w:val="0037351D"/>
    <w:rsid w:val="00392159"/>
    <w:rsid w:val="003964B9"/>
    <w:rsid w:val="003B617B"/>
    <w:rsid w:val="003C66E5"/>
    <w:rsid w:val="003D36D7"/>
    <w:rsid w:val="003D4469"/>
    <w:rsid w:val="003E3175"/>
    <w:rsid w:val="003E3335"/>
    <w:rsid w:val="003E5AF8"/>
    <w:rsid w:val="00400B43"/>
    <w:rsid w:val="0040150B"/>
    <w:rsid w:val="0040311D"/>
    <w:rsid w:val="004073DF"/>
    <w:rsid w:val="0044681A"/>
    <w:rsid w:val="004633F4"/>
    <w:rsid w:val="004731A1"/>
    <w:rsid w:val="0048656B"/>
    <w:rsid w:val="004A109A"/>
    <w:rsid w:val="004A2D08"/>
    <w:rsid w:val="004A3975"/>
    <w:rsid w:val="004E1A94"/>
    <w:rsid w:val="004E2AE8"/>
    <w:rsid w:val="00515215"/>
    <w:rsid w:val="00517D39"/>
    <w:rsid w:val="005222C4"/>
    <w:rsid w:val="00532B8F"/>
    <w:rsid w:val="005344D6"/>
    <w:rsid w:val="00570AF4"/>
    <w:rsid w:val="00583FDE"/>
    <w:rsid w:val="0058554B"/>
    <w:rsid w:val="005A21CE"/>
    <w:rsid w:val="005C7232"/>
    <w:rsid w:val="005D4FF5"/>
    <w:rsid w:val="005F7B50"/>
    <w:rsid w:val="006125EE"/>
    <w:rsid w:val="0062043E"/>
    <w:rsid w:val="00622048"/>
    <w:rsid w:val="00663818"/>
    <w:rsid w:val="006663A9"/>
    <w:rsid w:val="00667757"/>
    <w:rsid w:val="006741B4"/>
    <w:rsid w:val="006823DB"/>
    <w:rsid w:val="006959A3"/>
    <w:rsid w:val="006D1FF8"/>
    <w:rsid w:val="006D42DC"/>
    <w:rsid w:val="006E1B1E"/>
    <w:rsid w:val="006F34B6"/>
    <w:rsid w:val="00731CC1"/>
    <w:rsid w:val="00741171"/>
    <w:rsid w:val="00776951"/>
    <w:rsid w:val="00777C65"/>
    <w:rsid w:val="0078054C"/>
    <w:rsid w:val="00780F64"/>
    <w:rsid w:val="00786FAD"/>
    <w:rsid w:val="00793597"/>
    <w:rsid w:val="007A0469"/>
    <w:rsid w:val="007A5D84"/>
    <w:rsid w:val="007B6C8A"/>
    <w:rsid w:val="007C393F"/>
    <w:rsid w:val="007D38A6"/>
    <w:rsid w:val="007E1626"/>
    <w:rsid w:val="007F1A01"/>
    <w:rsid w:val="00846769"/>
    <w:rsid w:val="00863DD8"/>
    <w:rsid w:val="008902A2"/>
    <w:rsid w:val="00895BAE"/>
    <w:rsid w:val="008B50ED"/>
    <w:rsid w:val="008C03AB"/>
    <w:rsid w:val="008C1842"/>
    <w:rsid w:val="008D7D16"/>
    <w:rsid w:val="008E291E"/>
    <w:rsid w:val="008E3CAC"/>
    <w:rsid w:val="008F3102"/>
    <w:rsid w:val="00916453"/>
    <w:rsid w:val="00923FB6"/>
    <w:rsid w:val="00931810"/>
    <w:rsid w:val="00935DBA"/>
    <w:rsid w:val="00942659"/>
    <w:rsid w:val="009439F2"/>
    <w:rsid w:val="00974527"/>
    <w:rsid w:val="00980865"/>
    <w:rsid w:val="009918A7"/>
    <w:rsid w:val="009A17EC"/>
    <w:rsid w:val="009C186A"/>
    <w:rsid w:val="009C375A"/>
    <w:rsid w:val="009C6208"/>
    <w:rsid w:val="009C6582"/>
    <w:rsid w:val="009D286D"/>
    <w:rsid w:val="009D3978"/>
    <w:rsid w:val="009D6A54"/>
    <w:rsid w:val="009D7AAB"/>
    <w:rsid w:val="009E0B64"/>
    <w:rsid w:val="009F1477"/>
    <w:rsid w:val="00A0023F"/>
    <w:rsid w:val="00A04F18"/>
    <w:rsid w:val="00A17EA4"/>
    <w:rsid w:val="00A26227"/>
    <w:rsid w:val="00A4568B"/>
    <w:rsid w:val="00A51074"/>
    <w:rsid w:val="00A56053"/>
    <w:rsid w:val="00A66D83"/>
    <w:rsid w:val="00A76BE4"/>
    <w:rsid w:val="00A83CA1"/>
    <w:rsid w:val="00AA1B20"/>
    <w:rsid w:val="00AA6FB2"/>
    <w:rsid w:val="00AB1323"/>
    <w:rsid w:val="00AB1D9D"/>
    <w:rsid w:val="00AE0B0E"/>
    <w:rsid w:val="00B021C8"/>
    <w:rsid w:val="00B072A5"/>
    <w:rsid w:val="00B14281"/>
    <w:rsid w:val="00B21D5E"/>
    <w:rsid w:val="00B24A5B"/>
    <w:rsid w:val="00B25CAD"/>
    <w:rsid w:val="00B35DE4"/>
    <w:rsid w:val="00B47418"/>
    <w:rsid w:val="00B517C1"/>
    <w:rsid w:val="00B7335C"/>
    <w:rsid w:val="00B947E8"/>
    <w:rsid w:val="00BC6047"/>
    <w:rsid w:val="00BD6BE0"/>
    <w:rsid w:val="00BE4C13"/>
    <w:rsid w:val="00BF0E26"/>
    <w:rsid w:val="00C260D0"/>
    <w:rsid w:val="00C3068E"/>
    <w:rsid w:val="00C31006"/>
    <w:rsid w:val="00C41BA6"/>
    <w:rsid w:val="00C53F3F"/>
    <w:rsid w:val="00C606C3"/>
    <w:rsid w:val="00C61B08"/>
    <w:rsid w:val="00C6719C"/>
    <w:rsid w:val="00CA08AD"/>
    <w:rsid w:val="00CB0032"/>
    <w:rsid w:val="00CC2BC8"/>
    <w:rsid w:val="00CD471F"/>
    <w:rsid w:val="00CD5E69"/>
    <w:rsid w:val="00CE51FC"/>
    <w:rsid w:val="00CF2FE0"/>
    <w:rsid w:val="00CF7DCD"/>
    <w:rsid w:val="00D0121F"/>
    <w:rsid w:val="00D255F5"/>
    <w:rsid w:val="00D46FF1"/>
    <w:rsid w:val="00D4772B"/>
    <w:rsid w:val="00D54768"/>
    <w:rsid w:val="00D56B95"/>
    <w:rsid w:val="00D76E95"/>
    <w:rsid w:val="00DA6A8C"/>
    <w:rsid w:val="00DC6E84"/>
    <w:rsid w:val="00DE7E71"/>
    <w:rsid w:val="00E001C8"/>
    <w:rsid w:val="00E21A2D"/>
    <w:rsid w:val="00E26E3B"/>
    <w:rsid w:val="00E279C9"/>
    <w:rsid w:val="00E5723E"/>
    <w:rsid w:val="00E6085D"/>
    <w:rsid w:val="00E74B00"/>
    <w:rsid w:val="00E74B77"/>
    <w:rsid w:val="00E84813"/>
    <w:rsid w:val="00E856ED"/>
    <w:rsid w:val="00E85D63"/>
    <w:rsid w:val="00E92BFE"/>
    <w:rsid w:val="00EB1223"/>
    <w:rsid w:val="00EB3E01"/>
    <w:rsid w:val="00EB7B53"/>
    <w:rsid w:val="00EC1551"/>
    <w:rsid w:val="00ED567F"/>
    <w:rsid w:val="00EF7830"/>
    <w:rsid w:val="00F165BD"/>
    <w:rsid w:val="00F33E88"/>
    <w:rsid w:val="00F3405A"/>
    <w:rsid w:val="00F42B2C"/>
    <w:rsid w:val="00F57927"/>
    <w:rsid w:val="00F62EB0"/>
    <w:rsid w:val="00F631F3"/>
    <w:rsid w:val="00F6521C"/>
    <w:rsid w:val="00F67EA9"/>
    <w:rsid w:val="00F761F4"/>
    <w:rsid w:val="00F817E5"/>
    <w:rsid w:val="00F83977"/>
    <w:rsid w:val="00FB3826"/>
    <w:rsid w:val="00FB664A"/>
    <w:rsid w:val="00FB76D1"/>
    <w:rsid w:val="00FD156C"/>
    <w:rsid w:val="00FE7A50"/>
  </w:rsids>
  <m:mathPr>
    <m:mathFont m:val="Cambria Math"/>
    <m:brkBin m:val="before"/>
    <m:brkBinSub m:val="--"/>
    <m:smallFrac m:val="0"/>
    <m:dispDef/>
    <m:lMargin m:val="0"/>
    <m:rMargin m:val="0"/>
    <m:defJc m:val="centerGroup"/>
    <m:wrapIndent m:val="1440"/>
    <m:intLim m:val="subSup"/>
    <m:naryLim m:val="undOvr"/>
  </m:mathPr>
  <w:themeFontLang w:val="it-IT"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EC7A2B4"/>
  <w14:defaultImageDpi w14:val="32767"/>
  <w15:chartTrackingRefBased/>
  <w15:docId w15:val="{D751AA5F-0C46-4648-A78A-5A827164E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uiPriority="66"/>
    <w:lsdException w:name="TOC Heading" w:semiHidden="1" w:uiPriority="67" w:unhideWhenUsed="1" w:qFormat="1"/>
    <w:lsdException w:name="Plain Table 1" w:uiPriority="68"/>
    <w:lsdException w:name="Plain Table 2" w:uiPriority="69"/>
    <w:lsdException w:name="Plain Table 3" w:uiPriority="70" w:qFormat="1"/>
    <w:lsdException w:name="Plain Table 4" w:uiPriority="71" w:qFormat="1"/>
    <w:lsdException w:name="Plain Table 5" w:uiPriority="72" w:qFormat="1"/>
    <w:lsdException w:name="Grid Table Light" w:uiPriority="73" w:qFormat="1"/>
    <w:lsdException w:name="Grid Table 1 Light" w:uiPriority="60" w:qFormat="1"/>
    <w:lsdException w:name="Grid Table 2" w:uiPriority="61"/>
    <w:lsdException w:name="Grid Table 3" w:uiPriority="62" w:qFormat="1"/>
    <w:lsdException w:name="Grid Table 4" w:uiPriority="63"/>
    <w:lsdException w:name="Grid Table 5 Dark" w:uiPriority="64"/>
    <w:lsdException w:name="Grid Table 6 Colorful" w:uiPriority="65" w:qFormat="1"/>
    <w:lsdException w:name="Grid Table 7 Colorful" w:uiPriority="66" w:qFormat="1"/>
    <w:lsdException w:name="Grid Table 1 Light Accent 1" w:uiPriority="67" w:qFormat="1"/>
    <w:lsdException w:name="Grid Table 2 Accent 1" w:uiPriority="68" w:qFormat="1"/>
    <w:lsdException w:name="Grid Table 3 Accent 1" w:uiPriority="69" w:qFormat="1"/>
    <w:lsdException w:name="Grid Table 4 Accent 1" w:uiPriority="70"/>
    <w:lsdException w:name="Grid Table 5 Dark Accent 1" w:uiPriority="71" w:qFormat="1"/>
    <w:lsdException w:name="Grid Table 6 Colorful Accent 1" w:uiPriority="41"/>
    <w:lsdException w:name="Grid Table 7 Colorful Accent 1" w:uiPriority="42"/>
    <w:lsdException w:name="Grid Table 1 Light Accent 2" w:uiPriority="43"/>
    <w:lsdException w:name="Grid Table 2 Accent 2" w:uiPriority="44"/>
    <w:lsdException w:name="Grid Table 3 Accent 2" w:uiPriority="45"/>
    <w:lsdException w:name="Grid Table 4 Accent 2" w:uiPriority="40"/>
    <w:lsdException w:name="Grid Table 5 Dark Accent 2" w:uiPriority="46"/>
    <w:lsdException w:name="Grid Table 6 Colorful Accent 2" w:uiPriority="47"/>
    <w:lsdException w:name="Grid Table 7 Colorful Accent 2" w:uiPriority="48"/>
    <w:lsdException w:name="Grid Table 1 Light Accent 3" w:uiPriority="49"/>
    <w:lsdException w:name="Grid Table 2 Accent 3" w:uiPriority="50"/>
    <w:lsdException w:name="Grid Table 3 Accent 3" w:uiPriority="51"/>
    <w:lsdException w:name="Grid Table 4 Accent 3" w:uiPriority="52"/>
    <w:lsdException w:name="Grid Table 5 Dark Accent 3" w:uiPriority="46"/>
    <w:lsdException w:name="Grid Table 6 Colorful Accent 3" w:uiPriority="47"/>
    <w:lsdException w:name="Grid Table 7 Colorful Accent 3" w:uiPriority="48"/>
    <w:lsdException w:name="Grid Table 1 Light Accent 4" w:uiPriority="49"/>
    <w:lsdException w:name="Grid Table 2 Accent 4" w:uiPriority="50"/>
    <w:lsdException w:name="Grid Table 3 Accent 4" w:uiPriority="51"/>
    <w:lsdException w:name="Grid Table 4 Accent 4" w:uiPriority="52"/>
    <w:lsdException w:name="Grid Table 5 Dark Accent 4" w:uiPriority="46"/>
    <w:lsdException w:name="Grid Table 6 Colorful Accent 4" w:uiPriority="47"/>
    <w:lsdException w:name="Grid Table 7 Colorful Accent 4" w:uiPriority="48"/>
    <w:lsdException w:name="Grid Table 1 Light Accent 5" w:uiPriority="49"/>
    <w:lsdException w:name="Grid Table 2 Accent 5" w:uiPriority="50"/>
    <w:lsdException w:name="Grid Table 3 Accent 5" w:uiPriority="51"/>
    <w:lsdException w:name="Grid Table 4 Accent 5" w:uiPriority="52"/>
    <w:lsdException w:name="Grid Table 5 Dark Accent 5" w:uiPriority="46"/>
    <w:lsdException w:name="Grid Table 6 Colorful Accent 5" w:uiPriority="47"/>
    <w:lsdException w:name="Grid Table 7 Colorful Accent 5" w:uiPriority="48"/>
    <w:lsdException w:name="Grid Table 1 Light Accent 6" w:uiPriority="49"/>
    <w:lsdException w:name="Grid Table 2 Accent 6" w:uiPriority="50"/>
    <w:lsdException w:name="Grid Table 3 Accent 6" w:uiPriority="51"/>
    <w:lsdException w:name="Grid Table 4 Accent 6" w:uiPriority="52"/>
    <w:lsdException w:name="Grid Table 5 Dark Accent 6" w:uiPriority="46"/>
    <w:lsdException w:name="Grid Table 6 Colorful Accent 6" w:uiPriority="47"/>
    <w:lsdException w:name="Grid Table 7 Colorful Accent 6" w:uiPriority="48"/>
    <w:lsdException w:name="List Table 1 Light" w:uiPriority="49"/>
    <w:lsdException w:name="List Table 2" w:uiPriority="50"/>
    <w:lsdException w:name="List Table 3" w:uiPriority="51"/>
    <w:lsdException w:name="List Table 4" w:uiPriority="52"/>
    <w:lsdException w:name="List Table 5 Dark" w:uiPriority="46"/>
    <w:lsdException w:name="List Table 6 Colorful" w:uiPriority="47"/>
    <w:lsdException w:name="List Table 7 Colorful" w:uiPriority="48"/>
    <w:lsdException w:name="List Table 1 Light Accent 1" w:uiPriority="49"/>
    <w:lsdException w:name="List Table 2 Accent 1" w:uiPriority="50"/>
    <w:lsdException w:name="List Table 3 Accent 1" w:uiPriority="51"/>
    <w:lsdException w:name="List Table 4 Accent 1" w:uiPriority="52"/>
    <w:lsdException w:name="List Table 5 Dark Accent 1" w:uiPriority="46"/>
    <w:lsdException w:name="List Table 6 Colorful Accent 1" w:uiPriority="47"/>
    <w:lsdException w:name="List Table 7 Colorful Accent 1" w:uiPriority="48"/>
    <w:lsdException w:name="List Table 1 Light Accent 2" w:uiPriority="49"/>
    <w:lsdException w:name="List Table 2 Accent 2" w:uiPriority="50"/>
    <w:lsdException w:name="List Table 3 Accent 2" w:uiPriority="51"/>
    <w:lsdException w:name="List Table 4 Accent 2" w:uiPriority="52"/>
    <w:lsdException w:name="List Table 5 Dark Accent 2" w:uiPriority="46"/>
    <w:lsdException w:name="List Table 6 Colorful Accent 2" w:uiPriority="47"/>
    <w:lsdException w:name="List Table 7 Colorful Accent 2" w:uiPriority="48"/>
    <w:lsdException w:name="List Table 1 Light Accent 3" w:uiPriority="49"/>
    <w:lsdException w:name="List Table 2 Accent 3" w:uiPriority="50"/>
    <w:lsdException w:name="List Table 3 Accent 3" w:uiPriority="51"/>
    <w:lsdException w:name="List Table 4 Accent 3" w:uiPriority="52"/>
    <w:lsdException w:name="List Table 5 Dark Accent 3" w:uiPriority="46"/>
    <w:lsdException w:name="List Table 6 Colorful Accent 3" w:uiPriority="47"/>
    <w:lsdException w:name="List Table 7 Colorful Accent 3" w:uiPriority="48"/>
    <w:lsdException w:name="List Table 1 Light Accent 4" w:uiPriority="49"/>
    <w:lsdException w:name="List Table 2 Accent 4" w:uiPriority="50"/>
    <w:lsdException w:name="List Table 3 Accent 4" w:uiPriority="51"/>
    <w:lsdException w:name="List Table 4 Accent 4" w:uiPriority="52"/>
    <w:lsdException w:name="List Table 5 Dark Accent 4" w:uiPriority="46"/>
    <w:lsdException w:name="List Table 6 Colorful Accent 4" w:uiPriority="47"/>
    <w:lsdException w:name="List Table 7 Colorful Accent 4" w:uiPriority="48"/>
    <w:lsdException w:name="List Table 1 Light Accent 5" w:uiPriority="49"/>
    <w:lsdException w:name="List Table 2 Accent 5" w:uiPriority="50"/>
    <w:lsdException w:name="List Table 3 Accent 5" w:uiPriority="51"/>
    <w:lsdException w:name="List Table 4 Accent 5" w:uiPriority="52"/>
    <w:lsdException w:name="List Table 5 Dark Accent 5" w:uiPriority="46"/>
    <w:lsdException w:name="List Table 6 Colorful Accent 5" w:uiPriority="47"/>
    <w:lsdException w:name="List Table 7 Colorful Accent 5" w:uiPriority="48"/>
    <w:lsdException w:name="List Table 1 Light Accent 6" w:uiPriority="49"/>
    <w:lsdException w:name="List Table 2 Accent 6" w:uiPriority="50"/>
    <w:lsdException w:name="List Table 3 Accent 6" w:uiPriority="51"/>
    <w:lsdException w:name="List Table 4 Accent 6" w:uiPriority="52"/>
    <w:lsdException w:name="List Table 5 Dark Accent 6" w:uiPriority="46"/>
    <w:lsdException w:name="List Table 6 Colorful Accent 6" w:uiPriority="47"/>
    <w:lsdException w:name="List Table 7 Colorful Accent 6" w:uiPriority="48"/>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sz w:val="24"/>
      <w:szCs w:val="24"/>
      <w:lang w:val="en-U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rsid w:val="005E4611"/>
    <w:pPr>
      <w:tabs>
        <w:tab w:val="center" w:pos="4320"/>
        <w:tab w:val="right" w:pos="8640"/>
      </w:tabs>
    </w:pPr>
  </w:style>
  <w:style w:type="paragraph" w:styleId="Pidipagina">
    <w:name w:val="footer"/>
    <w:basedOn w:val="Normale"/>
    <w:semiHidden/>
    <w:rsid w:val="005E4611"/>
    <w:pPr>
      <w:tabs>
        <w:tab w:val="center" w:pos="4320"/>
        <w:tab w:val="right" w:pos="8640"/>
      </w:tabs>
    </w:pPr>
  </w:style>
  <w:style w:type="character" w:customStyle="1" w:styleId="IntestazioneCarattere">
    <w:name w:val="Intestazione Carattere"/>
    <w:link w:val="Intestazione"/>
    <w:rsid w:val="005344D6"/>
    <w:rPr>
      <w:sz w:val="24"/>
      <w:szCs w:val="24"/>
      <w:lang w:val="en-US" w:eastAsia="en-US"/>
    </w:rPr>
  </w:style>
  <w:style w:type="paragraph" w:styleId="Paragrafoelenco">
    <w:name w:val="List Paragraph"/>
    <w:basedOn w:val="Normale"/>
    <w:uiPriority w:val="99"/>
    <w:qFormat/>
    <w:rsid w:val="005D4FF5"/>
    <w:pPr>
      <w:ind w:left="720"/>
      <w:contextualSpacing/>
    </w:pPr>
  </w:style>
  <w:style w:type="character" w:styleId="Collegamentoipertestuale">
    <w:name w:val="Hyperlink"/>
    <w:basedOn w:val="Carpredefinitoparagrafo"/>
    <w:uiPriority w:val="99"/>
    <w:unhideWhenUsed/>
    <w:rsid w:val="00EB7B53"/>
    <w:rPr>
      <w:color w:val="0563C1" w:themeColor="hyperlink"/>
      <w:u w:val="single"/>
    </w:rPr>
  </w:style>
  <w:style w:type="character" w:customStyle="1" w:styleId="Menzionenonrisolta1">
    <w:name w:val="Menzione non risolta1"/>
    <w:basedOn w:val="Carpredefinitoparagrafo"/>
    <w:uiPriority w:val="52"/>
    <w:rsid w:val="00B24A5B"/>
    <w:rPr>
      <w:color w:val="605E5C"/>
      <w:shd w:val="clear" w:color="auto" w:fill="E1DFDD"/>
    </w:rPr>
  </w:style>
  <w:style w:type="character" w:styleId="Collegamentovisitato">
    <w:name w:val="FollowedHyperlink"/>
    <w:basedOn w:val="Carpredefinitoparagrafo"/>
    <w:uiPriority w:val="99"/>
    <w:semiHidden/>
    <w:unhideWhenUsed/>
    <w:rsid w:val="00B24A5B"/>
    <w:rPr>
      <w:color w:val="954F72" w:themeColor="followedHyperlink"/>
      <w:u w:val="single"/>
    </w:rPr>
  </w:style>
  <w:style w:type="character" w:styleId="Rimandocommento">
    <w:name w:val="annotation reference"/>
    <w:basedOn w:val="Carpredefinitoparagrafo"/>
    <w:uiPriority w:val="99"/>
    <w:semiHidden/>
    <w:unhideWhenUsed/>
    <w:rsid w:val="00583FDE"/>
    <w:rPr>
      <w:sz w:val="18"/>
      <w:szCs w:val="18"/>
    </w:rPr>
  </w:style>
  <w:style w:type="paragraph" w:styleId="Testocommento">
    <w:name w:val="annotation text"/>
    <w:basedOn w:val="Normale"/>
    <w:link w:val="TestocommentoCarattere"/>
    <w:uiPriority w:val="99"/>
    <w:semiHidden/>
    <w:unhideWhenUsed/>
    <w:rsid w:val="00583FDE"/>
  </w:style>
  <w:style w:type="character" w:customStyle="1" w:styleId="TestocommentoCarattere">
    <w:name w:val="Testo commento Carattere"/>
    <w:basedOn w:val="Carpredefinitoparagrafo"/>
    <w:link w:val="Testocommento"/>
    <w:uiPriority w:val="99"/>
    <w:semiHidden/>
    <w:rsid w:val="00583FDE"/>
    <w:rPr>
      <w:sz w:val="24"/>
      <w:szCs w:val="24"/>
      <w:lang w:val="en-US" w:eastAsia="en-US"/>
    </w:rPr>
  </w:style>
  <w:style w:type="paragraph" w:styleId="Soggettocommento">
    <w:name w:val="annotation subject"/>
    <w:basedOn w:val="Testocommento"/>
    <w:next w:val="Testocommento"/>
    <w:link w:val="SoggettocommentoCarattere"/>
    <w:uiPriority w:val="99"/>
    <w:semiHidden/>
    <w:unhideWhenUsed/>
    <w:rsid w:val="00583FDE"/>
    <w:rPr>
      <w:b/>
      <w:bCs/>
      <w:sz w:val="20"/>
      <w:szCs w:val="20"/>
    </w:rPr>
  </w:style>
  <w:style w:type="character" w:customStyle="1" w:styleId="SoggettocommentoCarattere">
    <w:name w:val="Soggetto commento Carattere"/>
    <w:basedOn w:val="TestocommentoCarattere"/>
    <w:link w:val="Soggettocommento"/>
    <w:uiPriority w:val="99"/>
    <w:semiHidden/>
    <w:rsid w:val="00583FDE"/>
    <w:rPr>
      <w:b/>
      <w:bCs/>
      <w:sz w:val="24"/>
      <w:szCs w:val="24"/>
      <w:lang w:val="en-US" w:eastAsia="en-US"/>
    </w:rPr>
  </w:style>
  <w:style w:type="paragraph" w:styleId="Testofumetto">
    <w:name w:val="Balloon Text"/>
    <w:basedOn w:val="Normale"/>
    <w:link w:val="TestofumettoCarattere"/>
    <w:uiPriority w:val="99"/>
    <w:semiHidden/>
    <w:unhideWhenUsed/>
    <w:rsid w:val="00583FDE"/>
    <w:rPr>
      <w:sz w:val="18"/>
      <w:szCs w:val="18"/>
    </w:rPr>
  </w:style>
  <w:style w:type="character" w:customStyle="1" w:styleId="TestofumettoCarattere">
    <w:name w:val="Testo fumetto Carattere"/>
    <w:basedOn w:val="Carpredefinitoparagrafo"/>
    <w:link w:val="Testofumetto"/>
    <w:uiPriority w:val="99"/>
    <w:semiHidden/>
    <w:rsid w:val="00583FDE"/>
    <w:rPr>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enze.uniroma2.it/2022/10/18/biotecnologi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almalaurea.it/"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sisvaldidat.it/HOME/)"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scienze.uniroma2.it/2022/ordinamento-degli-studi-l-2btc/" TargetMode="External"/><Relationship Id="rId4" Type="http://schemas.openxmlformats.org/officeDocument/2006/relationships/footnotes" Target="footnotes.xml"/><Relationship Id="rId9" Type="http://schemas.openxmlformats.org/officeDocument/2006/relationships/hyperlink" Target="https://scienze.uniroma2.it/2022/ordinamento-degli-studi-l-2btc/"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1780</Words>
  <Characters>10152</Characters>
  <Application>Microsoft Office Word</Application>
  <DocSecurity>0</DocSecurity>
  <Lines>84</Lines>
  <Paragraphs>23</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A Analisi e proposte relativamente a funzioni e a competenze richieste dalle</vt:lpstr>
      <vt:lpstr>A Analisi e proposte relativamente a funzioni e a competenze richieste dalle</vt:lpstr>
    </vt:vector>
  </TitlesOfParts>
  <Company>Universita' di Roma Tor Vergata</Company>
  <LinksUpToDate>false</LinksUpToDate>
  <CharactersWithSpaces>11909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Analisi e proposte relativamente a funzioni e a competenze richieste dalle</dc:title>
  <dc:subject/>
  <dc:creator>Tovena Francesca</dc:creator>
  <cp:keywords/>
  <cp:lastModifiedBy>SILVIA CASTELLI</cp:lastModifiedBy>
  <cp:revision>2</cp:revision>
  <cp:lastPrinted>2018-10-03T01:36:00Z</cp:lastPrinted>
  <dcterms:created xsi:type="dcterms:W3CDTF">2026-10-20T12:20:00Z</dcterms:created>
  <dcterms:modified xsi:type="dcterms:W3CDTF">2026-10-20T12:20:00Z</dcterms:modified>
</cp:coreProperties>
</file>